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C251" w14:textId="77777777" w:rsidR="00877642" w:rsidRPr="00E81291" w:rsidRDefault="009A3B1A" w:rsidP="00960EAF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noProof/>
          <w:sz w:val="22"/>
          <w:szCs w:val="22"/>
          <w:lang w:val="it-IT" w:eastAsia="it-IT"/>
        </w:rPr>
        <w:drawing>
          <wp:inline distT="0" distB="0" distL="0" distR="0" wp14:anchorId="254CD47A" wp14:editId="0F800379">
            <wp:extent cx="5486400" cy="1522580"/>
            <wp:effectExtent l="0" t="0" r="0" b="1905"/>
            <wp:docPr id="1" name="Picture 1" descr="C:\Users\michaelbr\AppData\Local\Microsoft\Windows\Temporary Internet Files\Content.Outlook\TOQB1QOY\EXODUS-T_BlackOnWh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EXODUS-T_BlackOnWhit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4E6E" w14:textId="77777777" w:rsidR="00877642" w:rsidRPr="00E81291" w:rsidRDefault="00877642" w:rsidP="00960EA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</w:p>
    <w:p w14:paraId="2218A3DC" w14:textId="77777777" w:rsidR="000A78AD" w:rsidRPr="00E81291" w:rsidRDefault="000A78AD" w:rsidP="00960EAF">
      <w:pPr>
        <w:spacing w:line="360" w:lineRule="auto"/>
        <w:ind w:firstLine="720"/>
        <w:jc w:val="both"/>
        <w:rPr>
          <w:rFonts w:ascii="Palatino Linotype" w:eastAsia="Times New Roman" w:hAnsi="Palatino Linotype" w:cs="Times New Roman"/>
          <w:sz w:val="22"/>
          <w:szCs w:val="22"/>
          <w:lang w:val="it-IT"/>
        </w:rPr>
      </w:pPr>
    </w:p>
    <w:p w14:paraId="2652F6DB" w14:textId="77777777" w:rsidR="00ED44E5" w:rsidRPr="00E81291" w:rsidRDefault="00DD2593" w:rsidP="00960EAF">
      <w:pPr>
        <w:spacing w:line="360" w:lineRule="auto"/>
        <w:ind w:firstLine="720"/>
        <w:jc w:val="both"/>
        <w:rPr>
          <w:rFonts w:ascii="Palatino Linotype" w:eastAsia="Times New Roman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Dall’acclamato regista 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Ridley Scott (</w:t>
      </w:r>
      <w:r w:rsidR="00E3372A" w:rsidRPr="004B02AF">
        <w:rPr>
          <w:rFonts w:ascii="Palatino Linotype" w:eastAsia="Times New Roman" w:hAnsi="Palatino Linotype" w:cs="Times New Roman"/>
          <w:sz w:val="22"/>
          <w:szCs w:val="22"/>
          <w:lang w:val="it-IT"/>
        </w:rPr>
        <w:t>“</w:t>
      </w:r>
      <w:r w:rsidR="00E3372A" w:rsidRPr="00E81291">
        <w:rPr>
          <w:rFonts w:ascii="Palatino Linotype" w:eastAsia="Times New Roman" w:hAnsi="Palatino Linotype" w:cs="Times New Roman"/>
          <w:b/>
          <w:sz w:val="22"/>
          <w:szCs w:val="22"/>
          <w:lang w:val="it-IT"/>
        </w:rPr>
        <w:t>Il gladiatore</w:t>
      </w:r>
      <w:r w:rsidR="00E3372A" w:rsidRPr="004B02AF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” </w:t>
      </w:r>
      <w:r w:rsidR="00E3372A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- </w:t>
      </w:r>
      <w:r w:rsidR="00ED44E5" w:rsidRPr="00E81291">
        <w:rPr>
          <w:rFonts w:ascii="Palatino Linotype" w:eastAsia="Times New Roman" w:hAnsi="Palatino Linotype" w:cs="Times New Roman"/>
          <w:i/>
          <w:sz w:val="22"/>
          <w:szCs w:val="22"/>
          <w:lang w:val="it-IT"/>
        </w:rPr>
        <w:t>Gladiator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, </w:t>
      </w:r>
      <w:r w:rsidR="00E3372A" w:rsidRPr="004B02AF">
        <w:rPr>
          <w:rFonts w:ascii="Palatino Linotype" w:eastAsia="Times New Roman" w:hAnsi="Palatino Linotype" w:cs="Times New Roman"/>
          <w:sz w:val="22"/>
          <w:szCs w:val="22"/>
          <w:lang w:val="it-IT"/>
        </w:rPr>
        <w:t>“</w:t>
      </w:r>
      <w:r w:rsidR="00ED44E5" w:rsidRPr="00E81291">
        <w:rPr>
          <w:rFonts w:ascii="Palatino Linotype" w:eastAsia="Times New Roman" w:hAnsi="Palatino Linotype" w:cs="Times New Roman"/>
          <w:b/>
          <w:sz w:val="22"/>
          <w:szCs w:val="22"/>
          <w:lang w:val="it-IT"/>
        </w:rPr>
        <w:t>Prometheus</w:t>
      </w:r>
      <w:r w:rsidR="00E3372A" w:rsidRPr="004B02AF">
        <w:rPr>
          <w:rFonts w:ascii="Palatino Linotype" w:eastAsia="Times New Roman" w:hAnsi="Palatino Linotype" w:cs="Times New Roman"/>
          <w:sz w:val="22"/>
          <w:szCs w:val="22"/>
          <w:lang w:val="it-IT"/>
        </w:rPr>
        <w:t>”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) 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arriva</w:t>
      </w:r>
      <w:r w:rsidR="00BE6569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l’epico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(</w:t>
      </w:r>
      <w:r w:rsidR="000E26D9" w:rsidRPr="00E81291">
        <w:rPr>
          <w:rFonts w:ascii="Palatino Linotype" w:eastAsia="Times New Roman" w:hAnsi="Palatino Linotype" w:cs="Times New Roman"/>
          <w:i/>
          <w:sz w:val="22"/>
          <w:szCs w:val="22"/>
          <w:lang w:val="it-IT"/>
        </w:rPr>
        <w:t>EXODUS: GODS AND KINGS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)</w:t>
      </w:r>
      <w:r w:rsidR="000E26D9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,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BE6569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storia</w:t>
      </w:r>
      <w:r w:rsidR="00E24C38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di un uomo audace che sfida </w:t>
      </w:r>
      <w:r w:rsidR="00A555EA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con 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coraggio la </w:t>
      </w:r>
      <w:r w:rsidR="00E3372A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p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otenza di un impero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. </w:t>
      </w:r>
      <w:r w:rsidR="00CF4E0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Avvalendosi di effetti visivi all’avanguardia e del</w:t>
      </w:r>
      <w:r w:rsidR="00E3372A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l’esperienza coinvolgente del</w:t>
      </w:r>
      <w:r w:rsidR="00CF4E0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3D, Scott </w:t>
      </w:r>
      <w:r w:rsidR="00CF4E0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dà nuova vita alla storia di Mosè (Christian Bale) che, incurante del pericolo, si r</w:t>
      </w:r>
      <w:r w:rsidR="00ED319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i</w:t>
      </w:r>
      <w:r w:rsidR="00CF4E0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bella </w:t>
      </w:r>
      <w:r w:rsidR="00ED319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al</w:t>
      </w:r>
      <w:r w:rsidR="00CF4E0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faraone </w:t>
      </w:r>
      <w:r w:rsidR="00CE5C3B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Ramses (Joel Edgerton) e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193336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guida</w:t>
      </w:r>
      <w:r w:rsidR="00ED319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170C4C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400.000 schiavi in</w:t>
      </w:r>
      <w:r w:rsidR="00227E1E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fuga </w:t>
      </w:r>
      <w:r w:rsidR="00ED319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dall’</w:t>
      </w:r>
      <w:r w:rsidR="007A7280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Egitto e dalla</w:t>
      </w:r>
      <w:r w:rsidR="00ED319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terrificant</w:t>
      </w:r>
      <w:r w:rsidR="007A7280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e successione d</w:t>
      </w:r>
      <w:r w:rsidR="00ED3197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i </w:t>
      </w:r>
      <w:r w:rsidR="007A7280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piaghe</w:t>
      </w:r>
      <w:r w:rsidR="00CC5FAC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7A7280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funeste che si abbattono sul</w:t>
      </w:r>
      <w:r w:rsidR="00227E1E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paese</w:t>
      </w:r>
      <w:r w:rsidR="00ED44E5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.</w:t>
      </w:r>
    </w:p>
    <w:p w14:paraId="57D4F16B" w14:textId="5D4772C2" w:rsidR="0026576E" w:rsidRPr="00E81291" w:rsidRDefault="0026576E" w:rsidP="00960EAF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ab/>
      </w:r>
      <w:r w:rsidR="0079130B" w:rsidRPr="00153E3E">
        <w:rPr>
          <w:rFonts w:ascii="Palatino Linotype" w:hAnsi="Palatino Linotype" w:cs="Times New Roman"/>
          <w:bCs/>
          <w:sz w:val="22"/>
          <w:szCs w:val="22"/>
          <w:lang w:val="it-IT"/>
        </w:rPr>
        <w:t>L</w:t>
      </w:r>
      <w:r w:rsidR="00F03246" w:rsidRPr="00153E3E">
        <w:rPr>
          <w:rFonts w:ascii="Palatino Linotype" w:hAnsi="Palatino Linotype" w:cs="Times New Roman"/>
          <w:bCs/>
          <w:sz w:val="22"/>
          <w:szCs w:val="22"/>
          <w:lang w:val="it-IT"/>
        </w:rPr>
        <w:t>’intreccio e l’im</w:t>
      </w:r>
      <w:r w:rsidR="006F264F">
        <w:rPr>
          <w:rFonts w:ascii="Palatino Linotype" w:hAnsi="Palatino Linotype" w:cs="Times New Roman"/>
          <w:bCs/>
          <w:sz w:val="22"/>
          <w:szCs w:val="22"/>
          <w:lang w:val="it-IT"/>
        </w:rPr>
        <w:t>portanza</w:t>
      </w:r>
      <w:r w:rsidR="00193336" w:rsidRPr="00153E3E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della</w:t>
      </w:r>
      <w:r w:rsidR="001933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vicenda</w:t>
      </w:r>
      <w:r w:rsidR="007913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1933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uniti all’audacia e all’intensità de</w:t>
      </w:r>
      <w:r w:rsidR="007913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personaggi</w:t>
      </w:r>
      <w:r w:rsidR="001933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7913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danno origine a un evento cinematografico unico</w:t>
      </w:r>
      <w:r w:rsidR="00985F7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. </w:t>
      </w:r>
      <w:r w:rsidR="0079130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L’</w:t>
      </w:r>
      <w:r w:rsidR="00336A15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E</w:t>
      </w:r>
      <w:r w:rsidR="0079130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sodo dall’Egitto è la saga eroica per eccellenza</w:t>
      </w:r>
      <w:r w:rsidR="00BD784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. È anche </w:t>
      </w:r>
      <w:r w:rsidR="00A55C7C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un</w:t>
      </w:r>
      <w:r w:rsidR="00F03246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a </w:t>
      </w:r>
      <w:r w:rsidR="00612924" w:rsidRPr="004B02AF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storia</w:t>
      </w:r>
      <w:r w:rsidR="00F03246" w:rsidRPr="004B02AF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BC762C" w:rsidRPr="004B02AF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potente</w:t>
      </w:r>
      <w:r w:rsidR="0079130B" w:rsidRPr="00F03246">
        <w:rPr>
          <w:rFonts w:ascii="Palatino Linotype" w:eastAsia="Times New Roman" w:hAnsi="Palatino Linotype" w:cs="Times New Roman"/>
          <w:b/>
          <w:color w:val="000000"/>
          <w:sz w:val="22"/>
          <w:szCs w:val="22"/>
          <w:lang w:val="it-IT"/>
        </w:rPr>
        <w:t>,</w:t>
      </w:r>
      <w:r w:rsidR="0079130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BD784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all’insegna delle</w:t>
      </w:r>
      <w:r w:rsidR="00A55C7C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61292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emozioni, </w:t>
      </w:r>
      <w:r w:rsidR="00BD784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delle </w:t>
      </w:r>
      <w:r w:rsidR="0061292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rivalità e </w:t>
      </w:r>
      <w:r w:rsidR="00BD784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dei </w:t>
      </w:r>
      <w:r w:rsidR="0061292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tradimenti,</w:t>
      </w:r>
      <w:r w:rsidR="00784C3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7027D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su</w:t>
      </w:r>
      <w:r w:rsidR="00784C3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lla ricerca perpetua della libertà</w:t>
      </w:r>
      <w:r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. </w:t>
      </w:r>
    </w:p>
    <w:p w14:paraId="1F3E891D" w14:textId="77777777" w:rsidR="00985F79" w:rsidRPr="00E81291" w:rsidRDefault="00985F79" w:rsidP="00960EAF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</w:pPr>
      <w:r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ab/>
      </w:r>
      <w:r w:rsidR="002C065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Come osserva</w:t>
      </w:r>
      <w:r w:rsidR="000E26D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Scott: </w:t>
      </w:r>
      <w:r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“</w:t>
      </w:r>
      <w:r w:rsidR="002C065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La vita di Mosè è una delle più grandi avventure </w:t>
      </w:r>
      <w:r w:rsidR="00153E3E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e ricerche spirituali </w:t>
      </w:r>
      <w:r w:rsidR="002C065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di tutti </w:t>
      </w:r>
      <w:r w:rsidR="00153E3E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i tempi</w:t>
      </w:r>
      <w:r w:rsidR="009E7F0E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”</w:t>
      </w:r>
      <w:r w:rsidR="002C065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.</w:t>
      </w:r>
      <w:r w:rsidR="009E7F0E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7F7E4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Dalla battaglia iniziale in cui </w:t>
      </w:r>
      <w:r w:rsidR="009E7F0E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15</w:t>
      </w:r>
      <w:r w:rsidR="007F7E4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.</w:t>
      </w:r>
      <w:r w:rsidR="009E7F0E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000 </w:t>
      </w:r>
      <w:r w:rsidR="007F7E4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soldati egizi a</w:t>
      </w:r>
      <w:r w:rsidR="00153E3E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ttaccano un accampamento ittita, agli </w:t>
      </w:r>
      <w:proofErr w:type="spellStart"/>
      <w:r w:rsidR="00153E3E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edificifi</w:t>
      </w:r>
      <w:proofErr w:type="spellEnd"/>
      <w:r w:rsidR="00153E3E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che svettano altissimi</w:t>
      </w:r>
      <w:r w:rsidR="007F7E4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, dalla terribile successione di</w:t>
      </w:r>
      <w:r w:rsidR="00153E3E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piaghe che colpiscono l’Egitto, </w:t>
      </w:r>
      <w:r w:rsidR="007F7E4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al </w:t>
      </w:r>
      <w:r w:rsidR="00756577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passaggio attraverso </w:t>
      </w:r>
      <w:r w:rsidR="007F7E4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il </w:t>
      </w:r>
      <w:r w:rsidR="00756577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m</w:t>
      </w:r>
      <w:r w:rsidR="007F7E4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ar Rosso</w:t>
      </w:r>
      <w:r w:rsidR="009E7F0E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, </w:t>
      </w:r>
      <w:r w:rsidR="00A55C7C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il regista</w:t>
      </w:r>
      <w:r w:rsidR="009E7F0E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153E3E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arricchisce con la sua visione distintiva</w:t>
      </w:r>
      <w:r w:rsidR="00110463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una delle storie più </w:t>
      </w:r>
      <w:r w:rsidR="006B4E1F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amate e </w:t>
      </w:r>
      <w:r w:rsidR="00756577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appassionanti di tutti i tempi</w:t>
      </w:r>
      <w:r w:rsidR="009E7F0E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.</w:t>
      </w:r>
    </w:p>
    <w:p w14:paraId="3D1EDEF3" w14:textId="1F7FE8F8" w:rsidR="00985F79" w:rsidRPr="00E81291" w:rsidRDefault="00985F79" w:rsidP="00960EAF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</w:pPr>
      <w:r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ab/>
        <w:t>“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Mi piac</w:t>
      </w:r>
      <w:r w:rsidR="00091A7B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e tutto ciò che è smisurato</w:t>
      </w:r>
      <w:r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”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, </w:t>
      </w:r>
      <w:r w:rsidR="00343B45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aggiunge Scott</w:t>
      </w:r>
      <w:r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.</w:t>
      </w:r>
      <w:r w:rsidR="00CC5FAC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47011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“</w:t>
      </w:r>
      <w:r w:rsidR="00950AD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Ne</w:t>
      </w:r>
      <w:r w:rsidR="0047011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7B7002" w:rsidRPr="00A410B9">
        <w:rPr>
          <w:rFonts w:ascii="Palatino Linotype" w:eastAsia="Times New Roman" w:hAnsi="Palatino Linotype" w:cs="Times New Roman"/>
          <w:b/>
          <w:i/>
          <w:color w:val="000000"/>
          <w:sz w:val="22"/>
          <w:szCs w:val="22"/>
          <w:lang w:val="it-IT"/>
        </w:rPr>
        <w:t>Il gladiatore</w:t>
      </w:r>
      <w:r w:rsidR="00A410B9">
        <w:rPr>
          <w:rFonts w:ascii="Palatino Linotype" w:eastAsia="Times New Roman" w:hAnsi="Palatino Linotype" w:cs="Times New Roman"/>
          <w:b/>
          <w:i/>
          <w:color w:val="000000"/>
          <w:sz w:val="22"/>
          <w:szCs w:val="22"/>
          <w:lang w:val="it-IT"/>
        </w:rPr>
        <w:t xml:space="preserve"> </w:t>
      </w:r>
      <w:r w:rsidR="007B7002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(</w:t>
      </w:r>
      <w:r w:rsidR="00470116" w:rsidRPr="00E81291">
        <w:rPr>
          <w:rFonts w:ascii="Palatino Linotype" w:eastAsia="Times New Roman" w:hAnsi="Palatino Linotype" w:cs="Times New Roman"/>
          <w:i/>
          <w:color w:val="000000"/>
          <w:sz w:val="22"/>
          <w:szCs w:val="22"/>
          <w:lang w:val="it-IT"/>
        </w:rPr>
        <w:t>Gladiator</w:t>
      </w:r>
      <w:r w:rsidR="007B7002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)</w:t>
      </w:r>
      <w:r w:rsidR="00470116" w:rsidRPr="00E81291">
        <w:rPr>
          <w:rFonts w:ascii="Palatino Linotype" w:eastAsia="Times New Roman" w:hAnsi="Palatino Linotype" w:cs="Times New Roman"/>
          <w:i/>
          <w:color w:val="000000"/>
          <w:sz w:val="22"/>
          <w:szCs w:val="22"/>
          <w:lang w:val="it-IT"/>
        </w:rPr>
        <w:t xml:space="preserve"> </w:t>
      </w:r>
      <w:r w:rsidR="00ED15D4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s</w:t>
      </w:r>
      <w:r w:rsidR="00336A15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ono riuscito </w:t>
      </w:r>
      <w:r w:rsidR="004B02AF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a dare un vero respiro al film, </w:t>
      </w:r>
      <w:r w:rsidR="00336A15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a</w:t>
      </w:r>
      <w:r w:rsidR="00950AD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E06700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far</w:t>
      </w:r>
      <w:r w:rsidR="00F526A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provare a</w:t>
      </w:r>
      <w:r w:rsidR="007C152C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gli spettatori </w:t>
      </w:r>
      <w:r w:rsidR="00F526A6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la sensazione di vivere </w:t>
      </w:r>
      <w:r w:rsidR="007C152C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in quell’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epoca</w:t>
      </w:r>
      <w:r w:rsidR="0086248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.</w:t>
      </w:r>
      <w:r w:rsidR="00CC5FAC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</w:t>
      </w:r>
      <w:r w:rsidR="00DB36B0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I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n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BF1161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3457B0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ho voluto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dare vita in modo analogo alla cultura egizia e all</w:t>
      </w:r>
      <w:r w:rsidR="00DB36B0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a storia dell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’Esodo, come mai </w:t>
      </w:r>
      <w:r w:rsidR="003457B0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era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 xml:space="preserve"> stato possibile fino ad ora</w:t>
      </w:r>
      <w:r w:rsidR="00862489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”</w:t>
      </w:r>
      <w:r w:rsidR="00927291" w:rsidRPr="00E81291">
        <w:rPr>
          <w:rFonts w:ascii="Palatino Linotype" w:eastAsia="Times New Roman" w:hAnsi="Palatino Linotype" w:cs="Times New Roman"/>
          <w:color w:val="000000"/>
          <w:sz w:val="22"/>
          <w:szCs w:val="22"/>
          <w:lang w:val="it-IT"/>
        </w:rPr>
        <w:t>.</w:t>
      </w:r>
    </w:p>
    <w:p w14:paraId="645BD9B5" w14:textId="77777777" w:rsidR="00877642" w:rsidRPr="00E81291" w:rsidRDefault="00E1618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Il film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stato girato nei Pinewood Studios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Lond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esterni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ad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Almeria, 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nel sud della Spagna, e a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Fuerteventura, 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nelle isole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Canar</w:t>
      </w:r>
      <w:r w:rsidR="00B0027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32BBCEE5" w14:textId="77777777" w:rsidR="00877642" w:rsidRPr="00E81291" w:rsidRDefault="00877642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</w:p>
    <w:p w14:paraId="69FCEE5F" w14:textId="77777777" w:rsidR="00FD6F58" w:rsidRPr="00E81291" w:rsidRDefault="00E71145" w:rsidP="00960EAF">
      <w:pPr>
        <w:spacing w:line="360" w:lineRule="auto"/>
        <w:jc w:val="both"/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 xml:space="preserve">I </w:t>
      </w:r>
      <w:r w:rsidR="00763090"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>PROTAGONISTI</w:t>
      </w:r>
    </w:p>
    <w:p w14:paraId="2751A1C8" w14:textId="28B440A4" w:rsidR="00F42EBB" w:rsidRPr="00E81291" w:rsidRDefault="00216B00" w:rsidP="00960EAF">
      <w:pPr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Il</w:t>
      </w:r>
      <w:r w:rsidR="00F42EB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cast </w:t>
      </w:r>
      <w:r w:rsidR="00BF1161" w:rsidRPr="00E81291">
        <w:rPr>
          <w:rFonts w:ascii="Palatino Linotype" w:hAnsi="Palatino Linotype" w:cs="Times New Roman"/>
          <w:sz w:val="22"/>
          <w:szCs w:val="22"/>
          <w:lang w:val="it-IT"/>
        </w:rPr>
        <w:t>di</w:t>
      </w:r>
      <w:r w:rsidR="0092044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BF1161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920449" w:rsidRPr="00E81291">
        <w:rPr>
          <w:rFonts w:ascii="Palatino Linotype" w:hAnsi="Palatino Linotype" w:cs="Times New Roman"/>
          <w:sz w:val="22"/>
          <w:szCs w:val="22"/>
          <w:lang w:val="it-IT"/>
        </w:rPr>
        <w:t>comprende numerosi</w:t>
      </w:r>
      <w:r w:rsidR="00F42EB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42C35">
        <w:rPr>
          <w:rFonts w:ascii="Palatino Linotype" w:hAnsi="Palatino Linotype" w:cs="Times New Roman"/>
          <w:sz w:val="22"/>
          <w:szCs w:val="22"/>
          <w:lang w:val="it-IT"/>
        </w:rPr>
        <w:t>attori vincitori di premi importanti</w:t>
      </w:r>
      <w:r w:rsidR="00FC185F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42C35">
        <w:rPr>
          <w:rFonts w:ascii="Palatino Linotype" w:hAnsi="Palatino Linotype" w:cs="Times New Roman"/>
          <w:sz w:val="22"/>
          <w:szCs w:val="22"/>
          <w:lang w:val="it-IT"/>
        </w:rPr>
        <w:t xml:space="preserve">e </w:t>
      </w:r>
      <w:r w:rsidR="00785D23">
        <w:rPr>
          <w:rFonts w:ascii="Palatino Linotype" w:hAnsi="Palatino Linotype" w:cs="Times New Roman"/>
          <w:sz w:val="22"/>
          <w:szCs w:val="22"/>
          <w:lang w:val="it-IT"/>
        </w:rPr>
        <w:t xml:space="preserve">provenienti da molti </w:t>
      </w:r>
      <w:r w:rsidR="00FC185F">
        <w:rPr>
          <w:rFonts w:ascii="Palatino Linotype" w:hAnsi="Palatino Linotype" w:cs="Times New Roman"/>
          <w:sz w:val="22"/>
          <w:szCs w:val="22"/>
          <w:lang w:val="it-IT"/>
        </w:rPr>
        <w:t>paesi</w:t>
      </w:r>
      <w:r w:rsidR="00F42EB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40556D" w:rsidRPr="00E81291">
        <w:rPr>
          <w:rFonts w:ascii="Palatino Linotype" w:hAnsi="Palatino Linotype" w:cs="Times New Roman"/>
          <w:sz w:val="22"/>
          <w:szCs w:val="22"/>
          <w:lang w:val="it-IT"/>
        </w:rPr>
        <w:t>Come spiega</w:t>
      </w:r>
      <w:r w:rsidR="00F42EB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Ridley Scott</w:t>
      </w:r>
      <w:r w:rsidR="0040556D" w:rsidRPr="00E81291">
        <w:rPr>
          <w:rFonts w:ascii="Palatino Linotype" w:hAnsi="Palatino Linotype" w:cs="Times New Roman"/>
          <w:sz w:val="22"/>
          <w:szCs w:val="22"/>
          <w:lang w:val="it-IT"/>
        </w:rPr>
        <w:t>:</w:t>
      </w:r>
      <w:r w:rsidR="00F42EB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“</w:t>
      </w:r>
      <w:r w:rsidR="004B5324" w:rsidRPr="00E81291">
        <w:rPr>
          <w:rFonts w:ascii="Palatino Linotype" w:hAnsi="Palatino Linotype" w:cs="Times New Roman"/>
          <w:sz w:val="22"/>
          <w:szCs w:val="22"/>
          <w:lang w:val="it-IT"/>
        </w:rPr>
        <w:t>Data la sua posizione di crocevia tra Africa, Medio Oriente ed Europa, l</w:t>
      </w:r>
      <w:r w:rsidR="00D3102F" w:rsidRPr="00E81291">
        <w:rPr>
          <w:rFonts w:ascii="Palatino Linotype" w:hAnsi="Palatino Linotype" w:cs="Times New Roman"/>
          <w:sz w:val="22"/>
          <w:szCs w:val="22"/>
          <w:lang w:val="it-IT"/>
        </w:rPr>
        <w:t>’</w:t>
      </w:r>
      <w:r w:rsidR="00F42EBB" w:rsidRPr="00E81291">
        <w:rPr>
          <w:rFonts w:ascii="Palatino Linotype" w:hAnsi="Palatino Linotype" w:cs="Times New Roman"/>
          <w:sz w:val="22"/>
          <w:szCs w:val="22"/>
          <w:lang w:val="it-IT"/>
        </w:rPr>
        <w:t>Eg</w:t>
      </w:r>
      <w:r w:rsidR="00D3102F" w:rsidRPr="00E81291">
        <w:rPr>
          <w:rFonts w:ascii="Palatino Linotype" w:hAnsi="Palatino Linotype" w:cs="Times New Roman"/>
          <w:sz w:val="22"/>
          <w:szCs w:val="22"/>
          <w:lang w:val="it-IT"/>
        </w:rPr>
        <w:t>itto era, e</w:t>
      </w:r>
      <w:r w:rsidR="004B5324" w:rsidRPr="00E81291">
        <w:rPr>
          <w:rFonts w:ascii="Palatino Linotype" w:hAnsi="Palatino Linotype" w:cs="Times New Roman"/>
          <w:sz w:val="22"/>
          <w:szCs w:val="22"/>
          <w:lang w:val="it-IT"/>
        </w:rPr>
        <w:t>d</w:t>
      </w:r>
      <w:r w:rsidR="00D3102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è ancora, un punto d’incontro</w:t>
      </w:r>
      <w:r w:rsidR="002E020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tra culture </w:t>
      </w:r>
      <w:r w:rsidR="00763090" w:rsidRPr="00E81291">
        <w:rPr>
          <w:rFonts w:ascii="Palatino Linotype" w:hAnsi="Palatino Linotype" w:cs="Times New Roman"/>
          <w:sz w:val="22"/>
          <w:szCs w:val="22"/>
          <w:lang w:val="it-IT"/>
        </w:rPr>
        <w:t>di</w:t>
      </w:r>
      <w:r w:rsidR="00456054" w:rsidRPr="00E81291">
        <w:rPr>
          <w:rFonts w:ascii="Palatino Linotype" w:hAnsi="Palatino Linotype" w:cs="Times New Roman"/>
          <w:sz w:val="22"/>
          <w:szCs w:val="22"/>
          <w:lang w:val="it-IT"/>
        </w:rPr>
        <w:t>fferenti</w:t>
      </w:r>
      <w:r w:rsidR="00F42EB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0C3A3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Abbiamo scelto attori di etnie diverse per riflettere questa </w:t>
      </w:r>
      <w:r w:rsidR="004B532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varietà </w:t>
      </w:r>
      <w:r w:rsidR="000C3A3B" w:rsidRPr="00E81291">
        <w:rPr>
          <w:rFonts w:ascii="Palatino Linotype" w:hAnsi="Palatino Linotype" w:cs="Times New Roman"/>
          <w:sz w:val="22"/>
          <w:szCs w:val="22"/>
          <w:lang w:val="it-IT"/>
        </w:rPr>
        <w:t>cultura</w:t>
      </w:r>
      <w:r w:rsidR="004B5324" w:rsidRPr="00E81291">
        <w:rPr>
          <w:rFonts w:ascii="Palatino Linotype" w:hAnsi="Palatino Linotype" w:cs="Times New Roman"/>
          <w:sz w:val="22"/>
          <w:szCs w:val="22"/>
          <w:lang w:val="it-IT"/>
        </w:rPr>
        <w:t>le</w:t>
      </w:r>
      <w:r w:rsidR="000C3A3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: iraniani, </w:t>
      </w:r>
      <w:r w:rsidR="00FC1A6D" w:rsidRPr="00E81291">
        <w:rPr>
          <w:rFonts w:ascii="Palatino Linotype" w:hAnsi="Palatino Linotype" w:cs="Times New Roman"/>
          <w:sz w:val="22"/>
          <w:szCs w:val="22"/>
          <w:lang w:val="it-IT"/>
        </w:rPr>
        <w:t>spagnoli</w:t>
      </w:r>
      <w:r w:rsidR="00EA5D63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0C3A3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arabi</w:t>
      </w:r>
      <w:r w:rsidR="00EA5D63">
        <w:rPr>
          <w:rFonts w:ascii="Palatino Linotype" w:hAnsi="Palatino Linotype" w:cs="Times New Roman"/>
          <w:sz w:val="22"/>
          <w:szCs w:val="22"/>
          <w:lang w:val="it-IT"/>
        </w:rPr>
        <w:t>…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038FE" w:rsidRPr="00E81291">
        <w:rPr>
          <w:rFonts w:ascii="Palatino Linotype" w:hAnsi="Palatino Linotype" w:cs="Times New Roman"/>
          <w:sz w:val="22"/>
          <w:szCs w:val="22"/>
          <w:lang w:val="it-IT"/>
        </w:rPr>
        <w:t>Vi sono molte teorie diverse riguardo all’etnia del popolo egizio e abbiamo discusso a lungo su come rappresentar</w:t>
      </w:r>
      <w:r w:rsidR="007B2FA2" w:rsidRPr="00E81291">
        <w:rPr>
          <w:rFonts w:ascii="Palatino Linotype" w:hAnsi="Palatino Linotype" w:cs="Times New Roman"/>
          <w:sz w:val="22"/>
          <w:szCs w:val="22"/>
          <w:lang w:val="it-IT"/>
        </w:rPr>
        <w:t>n</w:t>
      </w:r>
      <w:r w:rsidR="009038FE" w:rsidRPr="00E81291">
        <w:rPr>
          <w:rFonts w:ascii="Palatino Linotype" w:hAnsi="Palatino Linotype" w:cs="Times New Roman"/>
          <w:sz w:val="22"/>
          <w:szCs w:val="22"/>
          <w:lang w:val="it-IT"/>
        </w:rPr>
        <w:t>e al meglio la cultura. D</w:t>
      </w:r>
      <w:r w:rsidR="00393595" w:rsidRPr="00E81291">
        <w:rPr>
          <w:rFonts w:ascii="Palatino Linotype" w:hAnsi="Palatino Linotype" w:cs="Times New Roman"/>
          <w:sz w:val="22"/>
          <w:szCs w:val="22"/>
          <w:lang w:val="it-IT"/>
        </w:rPr>
        <w:t>ovendo dare</w:t>
      </w:r>
      <w:r w:rsidR="009038F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vita a una </w:t>
      </w:r>
      <w:r w:rsidR="007B2FA2" w:rsidRPr="00E81291">
        <w:rPr>
          <w:rFonts w:ascii="Palatino Linotype" w:hAnsi="Palatino Linotype" w:cs="Times New Roman"/>
          <w:sz w:val="22"/>
          <w:szCs w:val="22"/>
          <w:lang w:val="it-IT"/>
        </w:rPr>
        <w:t>vicenda</w:t>
      </w:r>
      <w:r w:rsidR="009038F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che ha le s</w:t>
      </w:r>
      <w:r w:rsidR="005E0C11">
        <w:rPr>
          <w:rFonts w:ascii="Palatino Linotype" w:hAnsi="Palatino Linotype" w:cs="Times New Roman"/>
          <w:sz w:val="22"/>
          <w:szCs w:val="22"/>
          <w:lang w:val="it-IT"/>
        </w:rPr>
        <w:t xml:space="preserve">ue radici in molte religioni ed, </w:t>
      </w:r>
      <w:r w:rsidR="009038F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</w:t>
      </w:r>
      <w:r w:rsidR="005E0C11">
        <w:rPr>
          <w:rFonts w:ascii="Palatino Linotype" w:hAnsi="Palatino Linotype" w:cs="Times New Roman"/>
          <w:sz w:val="22"/>
          <w:szCs w:val="22"/>
          <w:lang w:val="it-IT"/>
        </w:rPr>
        <w:t>fondamentale</w:t>
      </w:r>
      <w:r w:rsidR="009038F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per molti popoli in tutto il mondo</w:t>
      </w:r>
      <w:r w:rsidR="000A78A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93595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abbiamo cercato di scegliere attori che, attraverso </w:t>
      </w:r>
      <w:r w:rsidR="00FC1A6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loro </w:t>
      </w:r>
      <w:r w:rsidR="00393595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interpretazione, potessero rendere giustizia a una storia </w:t>
      </w:r>
      <w:r w:rsidR="000A78AD" w:rsidRPr="00E81291">
        <w:rPr>
          <w:rFonts w:ascii="Palatino Linotype" w:hAnsi="Palatino Linotype" w:cs="Times New Roman"/>
          <w:sz w:val="22"/>
          <w:szCs w:val="22"/>
          <w:lang w:val="it-IT"/>
        </w:rPr>
        <w:t>universal</w:t>
      </w:r>
      <w:r w:rsidR="00393595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 w:cs="Times New Roman"/>
          <w:sz w:val="22"/>
          <w:szCs w:val="22"/>
          <w:lang w:val="it-IT"/>
        </w:rPr>
        <w:t>”</w:t>
      </w:r>
      <w:r w:rsidR="00393595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01B84562" w14:textId="77874F6C" w:rsidR="00F42EBB" w:rsidRPr="00E81291" w:rsidRDefault="00F42EBB" w:rsidP="00960EAF">
      <w:pPr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ab/>
        <w:t xml:space="preserve">Christian Bale </w:t>
      </w:r>
      <w:r w:rsidR="0055318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interpreta Mosè, al fianco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Joel Edgerton </w:t>
      </w:r>
      <w:r w:rsidR="0055318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ruolo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Ramses</w:t>
      </w:r>
      <w:r w:rsidR="00FC1A6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A52F37">
        <w:rPr>
          <w:rFonts w:ascii="Palatino Linotype" w:hAnsi="Palatino Linotype" w:cs="Times New Roman"/>
          <w:sz w:val="22"/>
          <w:szCs w:val="22"/>
          <w:lang w:val="it-IT"/>
        </w:rPr>
        <w:t xml:space="preserve">John Turturro </w:t>
      </w:r>
      <w:r w:rsidR="00E94A23" w:rsidRPr="00E81291">
        <w:rPr>
          <w:rFonts w:ascii="Palatino Linotype" w:hAnsi="Palatino Linotype" w:cs="Times New Roman"/>
          <w:sz w:val="22"/>
          <w:szCs w:val="22"/>
          <w:lang w:val="it-IT"/>
        </w:rPr>
        <w:t>è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Seti, Ben Kingsley </w:t>
      </w:r>
      <w:r w:rsidR="00553187" w:rsidRPr="00E81291">
        <w:rPr>
          <w:rFonts w:ascii="Palatino Linotype" w:hAnsi="Palatino Linotype" w:cs="Times New Roman"/>
          <w:sz w:val="22"/>
          <w:szCs w:val="22"/>
          <w:lang w:val="it-IT"/>
        </w:rPr>
        <w:t>veste i panni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Nun</w:t>
      </w:r>
      <w:r w:rsidR="0055318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Aaron Paul </w:t>
      </w:r>
      <w:r w:rsidR="00E94A23" w:rsidRPr="00E81291">
        <w:rPr>
          <w:rFonts w:ascii="Palatino Linotype" w:hAnsi="Palatino Linotype" w:cs="Times New Roman"/>
          <w:sz w:val="22"/>
          <w:szCs w:val="22"/>
          <w:lang w:val="it-IT"/>
        </w:rPr>
        <w:t>interpreta</w:t>
      </w:r>
      <w:r w:rsidR="00FC1A6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</w:t>
      </w:r>
      <w:r w:rsidR="00E94A23" w:rsidRPr="00E81291">
        <w:rPr>
          <w:rFonts w:ascii="Palatino Linotype" w:hAnsi="Palatino Linotype" w:cs="Times New Roman"/>
          <w:sz w:val="22"/>
          <w:szCs w:val="22"/>
          <w:lang w:val="it-IT"/>
        </w:rPr>
        <w:t>iosuè</w:t>
      </w:r>
      <w:r w:rsidR="00050F9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154A7E45" w14:textId="5C119C0F" w:rsidR="00E2561F" w:rsidRPr="00E81291" w:rsidRDefault="00F42EBB" w:rsidP="00960EAF">
      <w:pPr>
        <w:spacing w:line="360" w:lineRule="auto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ab/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Christian Bale </w:t>
      </w:r>
      <w:r w:rsidR="00585EC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un attore con il quale </w:t>
      </w:r>
      <w:r w:rsidR="009E7F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="00585EC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 proponeva da tempo di collaborare</w:t>
      </w:r>
      <w:r w:rsidR="009E7F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“Christian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</w:t>
      </w:r>
      <w:r w:rsidR="006C634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una presenza fisica molto forte sullo schermo</w:t>
      </w:r>
      <w:r w:rsidR="009E7F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6C634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osserva</w:t>
      </w:r>
      <w:r w:rsidR="0057179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il regista</w:t>
      </w:r>
      <w:r w:rsidR="009E7F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1204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Prima di girare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BF1161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9E7F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Bale </w:t>
      </w:r>
      <w:r w:rsidR="001204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aveva recitato nella produzione della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Free </w:t>
      </w:r>
      <w:r w:rsidR="00E94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fuoco della vendetta”</w:t>
      </w:r>
      <w:r w:rsidR="00E94A2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E94A23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Out of the Furnace</w:t>
      </w:r>
      <w:r w:rsidR="00E94A2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nel ruolo di </w:t>
      </w:r>
      <w:r w:rsidR="0057179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un </w:t>
      </w:r>
      <w:r w:rsidR="001204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operaio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una fonderia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1204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</w:t>
      </w:r>
      <w:r w:rsidR="009E7F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Scott</w:t>
      </w:r>
      <w:r w:rsidR="001204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quel ruolo 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stato </w:t>
      </w:r>
      <w:r w:rsidR="001204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un certo senso 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preludio </w:t>
      </w:r>
      <w:r w:rsidR="00870A3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1204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quello del profeta e liberatore del popolo ebraico</w:t>
      </w:r>
      <w:r w:rsidR="00E2561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“Mos</w:t>
      </w:r>
      <w:r w:rsidR="00B0025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94A2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più</w:t>
      </w:r>
      <w:r w:rsidR="003B1BC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94A2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vicino</w:t>
      </w:r>
      <w:r w:rsidR="007271C6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 un operaio che non a un f</w:t>
      </w:r>
      <w:r w:rsidR="003B1BC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araone, è un uomo semplice e </w:t>
      </w:r>
      <w:r w:rsidR="007271C6">
        <w:rPr>
          <w:rFonts w:ascii="Palatino Linotype" w:hAnsi="Palatino Linotype" w:cs="Times New Roman"/>
          <w:bCs/>
          <w:sz w:val="22"/>
          <w:szCs w:val="22"/>
          <w:lang w:val="it-IT"/>
        </w:rPr>
        <w:t>saggio</w:t>
      </w:r>
      <w:r w:rsidR="00E2561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3B1BC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65DAE359" w14:textId="3AD8D1DF" w:rsidR="00817048" w:rsidRPr="00E81291" w:rsidRDefault="00E256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de</w:t>
      </w:r>
      <w:r w:rsidR="001F21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scri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ve l’interpretazione di </w:t>
      </w:r>
      <w:r w:rsidR="001F21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Bale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come un</w:t>
      </w:r>
      <w:r w:rsidR="002259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“</w:t>
      </w:r>
      <w:r w:rsidR="00D404E1">
        <w:rPr>
          <w:rFonts w:ascii="Palatino Linotype" w:hAnsi="Palatino Linotype" w:cs="Times New Roman"/>
          <w:bCs/>
          <w:sz w:val="22"/>
          <w:szCs w:val="22"/>
          <w:lang w:val="it-IT"/>
        </w:rPr>
        <w:t>lavoro introspettivo.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0623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Christian a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rriva dritto al cuore del personaggio e l’immagine che dà è quella di un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leader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appass</w:t>
      </w:r>
      <w:r w:rsidR="000623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onato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Mi è piaciuto collaborare con lui come con tutti gli altri.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Christian 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mi ha sorpreso ogni giorno. Avevo grandi aspettative e ho ottenuto molto di più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BA06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1950CCB6" w14:textId="77777777" w:rsidR="00290827" w:rsidRPr="00E81291" w:rsidRDefault="00B12E7B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Indubbiamente, il </w:t>
      </w:r>
      <w:r w:rsidR="0057179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ruolo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si prestava a un’approfondita esplorazione</w:t>
      </w:r>
      <w:r w:rsidR="00E2561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2561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0E26D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un personaggio </w:t>
      </w:r>
      <w:r w:rsidR="000E26D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iconic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 che</w:t>
      </w:r>
      <w:r w:rsidR="00857A3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al tempo stesso,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deve essere interpretato come una persona reale</w:t>
      </w:r>
      <w:r w:rsidR="00962A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dichiara</w:t>
      </w:r>
      <w:r w:rsidR="00962A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Scott.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62A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611E1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il cuore eroico d</w:t>
      </w:r>
      <w:r w:rsidR="000623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el film e ne è l’essenza emotiva</w:t>
      </w:r>
      <w:r w:rsidR="002259E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611E1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4BCA33DD" w14:textId="73C8CC22" w:rsidR="002259EF" w:rsidRPr="00E81291" w:rsidRDefault="002259EF" w:rsidP="00960EAF">
      <w:pPr>
        <w:spacing w:line="360" w:lineRule="auto"/>
        <w:ind w:firstLine="720"/>
        <w:jc w:val="both"/>
        <w:rPr>
          <w:rFonts w:ascii="Palatino Linotype" w:eastAsia="Times New Roman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lastRenderedPageBreak/>
        <w:t xml:space="preserve">Bale </w:t>
      </w:r>
      <w:r w:rsidR="005E62DC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ha accettato il ruolo per diverse ragioni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: “</w:t>
      </w:r>
      <w:r w:rsidR="00984E4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Penso che la storia dell’Esodo sia non solo una delle pietre angolari di molti testi sacri nel mondo, ma anche uno </w:t>
      </w:r>
      <w:r w:rsidR="0006239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dei racconti più profondi n</w:t>
      </w:r>
      <w:r w:rsidR="00984E4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ella storia dell’umanità. Trovo che </w:t>
      </w:r>
      <w:r w:rsidR="00915401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Mosè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984E4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sia stato un eroe complesso e </w:t>
      </w:r>
      <w:r w:rsidR="0006239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anche </w:t>
      </w:r>
      <w:r w:rsidR="00984E4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riluttante. La fede lo ha portato a diventare un uomo in lotta per la libertà, </w:t>
      </w:r>
      <w:r w:rsidR="00F73D8A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un uomo </w:t>
      </w:r>
      <w:r w:rsidR="00984E4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che non si è fermato davanti a nulla per compiere la volontà di Dio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. </w:t>
      </w:r>
      <w:r w:rsidR="00F73D8A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A parte questo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, era un uomo pieno di contraddizioni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: 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aveva fede ma </w:t>
      </w:r>
      <w:r w:rsidR="0006239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era 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polemico, </w:t>
      </w:r>
      <w:r w:rsidR="0006239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era 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esitante ma anche </w:t>
      </w:r>
      <w:r w:rsidR="00953F9F">
        <w:rPr>
          <w:rFonts w:ascii="Palatino Linotype" w:eastAsia="Times New Roman" w:hAnsi="Palatino Linotype" w:cs="Times New Roman"/>
          <w:sz w:val="22"/>
          <w:szCs w:val="22"/>
          <w:lang w:val="it-IT"/>
        </w:rPr>
        <w:t>risoluto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, </w:t>
      </w:r>
      <w:r w:rsidR="0006239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era 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un guerriero </w:t>
      </w:r>
      <w:r w:rsidR="00F73D8A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e 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un liberatore, ed era al tempo stesso impetuoso</w:t>
      </w:r>
      <w:r w:rsidR="00CC5FAC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e stoico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”</w:t>
      </w:r>
      <w:r w:rsidR="004E0CF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.</w:t>
      </w:r>
    </w:p>
    <w:p w14:paraId="273485A5" w14:textId="77777777" w:rsidR="002259EF" w:rsidRPr="00E81291" w:rsidRDefault="002259E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</w:t>
      </w:r>
      <w:r w:rsidR="00F261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breve, aggiunge l’attore: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“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55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uno dei personaggi più affascinanti che abbia mai studiato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D55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55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documentarsi, 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Bale </w:t>
      </w:r>
      <w:r w:rsidR="00722C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 letto i testi sacri, inclusi</w:t>
      </w:r>
      <w:r w:rsidR="00D55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Torah </w:t>
      </w:r>
      <w:r w:rsidR="00D55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brani del Corano, oltre all’acclamato libro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u w:val="single"/>
          <w:lang w:val="it-IT"/>
        </w:rPr>
        <w:t>Mosè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u w:val="single"/>
          <w:lang w:val="it-IT"/>
        </w:rPr>
        <w:t xml:space="preserve">: </w:t>
      </w:r>
      <w:r w:rsidR="00274B54" w:rsidRPr="00E81291">
        <w:rPr>
          <w:rFonts w:ascii="Palatino Linotype" w:hAnsi="Palatino Linotype" w:cs="Times New Roman"/>
          <w:bCs/>
          <w:sz w:val="22"/>
          <w:szCs w:val="22"/>
          <w:u w:val="single"/>
          <w:lang w:val="it-IT"/>
        </w:rPr>
        <w:t>Una vita</w:t>
      </w:r>
      <w:r w:rsidR="00274B54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 </w:t>
      </w:r>
      <w:r w:rsidR="00274B5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</w:t>
      </w:r>
      <w:r w:rsidR="00274B54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Moses: </w:t>
      </w:r>
      <w:r w:rsidR="00FB396E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>A Life</w:t>
      </w:r>
      <w:r w:rsidR="00274B5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)</w:t>
      </w:r>
      <w:r w:rsidR="00FB396E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 </w:t>
      </w:r>
      <w:r w:rsidR="00D55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Jonathan Kirsch.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</w:t>
      </w:r>
      <w:r w:rsidR="00E36DF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 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poi</w:t>
      </w:r>
      <w:r w:rsidR="00E36DF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visto due film con un approccio alla storia e alla religione molto diverso da quello di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E36DF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</w:t>
      </w:r>
      <w:r w:rsidR="00471BA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avere anche una prospettiva umoristica, prima di affrontare il film ho guardato le commedie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F1161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‘La pazza storia del mondo’</w:t>
      </w:r>
      <w:r w:rsidR="00BF11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(</w:t>
      </w:r>
      <w:r w:rsidR="00FB396E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>History of the World, Part I</w:t>
      </w:r>
      <w:r w:rsidR="00BF11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)</w:t>
      </w:r>
      <w:r w:rsidR="00FB396E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 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dire</w:t>
      </w:r>
      <w:r w:rsidR="00471BA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tta da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Mel Brooks</w:t>
      </w:r>
      <w:r w:rsidR="00471BA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il classico di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Monty Python </w:t>
      </w:r>
      <w:r w:rsidR="00BF1161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‘Brian di Nazareth’</w:t>
      </w:r>
      <w:r w:rsidR="00BF11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(</w:t>
      </w:r>
      <w:r w:rsidR="00FB396E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>The Life of Brian</w:t>
      </w:r>
      <w:r w:rsidR="00BF11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)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471BA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24F7D50C" w14:textId="6320980B" w:rsidR="00A768E0" w:rsidRPr="00E81291" w:rsidRDefault="00E851FA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953F9F">
        <w:rPr>
          <w:rFonts w:ascii="Palatino Linotype" w:hAnsi="Palatino Linotype" w:cs="Times New Roman"/>
          <w:bCs/>
          <w:sz w:val="22"/>
          <w:szCs w:val="22"/>
          <w:lang w:val="it-IT"/>
        </w:rPr>
        <w:t>l rapporto più importante che troviamo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BF1161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quello tra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2908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2908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Ramses,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che sono cresciuti come fratelli</w:t>
      </w:r>
      <w:r w:rsidR="002D4F1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2D4F1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diventa faraone e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2908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il suo consiglie</w:t>
      </w:r>
      <w:r w:rsidR="00274B5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 più fidato e anche il suo se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condo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comando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Ma quando 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viene a sapere che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ebreo, lo </w:t>
      </w:r>
      <w:r w:rsidR="000A71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caccia, facendolo condurre nel deserto dove è destinato a morte quasi certa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52B4F97C" w14:textId="7C637E72" w:rsidR="00A768E0" w:rsidRPr="00E81291" w:rsidRDefault="00953F9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proofErr w:type="spellStart"/>
      <w:r>
        <w:rPr>
          <w:rFonts w:ascii="Palatino Linotype" w:hAnsi="Palatino Linotype" w:cs="Times New Roman"/>
          <w:bCs/>
          <w:sz w:val="22"/>
          <w:szCs w:val="22"/>
          <w:lang w:val="it-IT"/>
        </w:rPr>
        <w:t>Ramses</w:t>
      </w:r>
      <w:proofErr w:type="spellEnd"/>
      <w:r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01EBD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impersona il potere assoluto che è </w:t>
      </w:r>
      <w:r w:rsidR="008B679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inesorabilmente destinato a degenerare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0A71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dichiara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Joel Edgerton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01EBD">
        <w:rPr>
          <w:rFonts w:ascii="Palatino Linotype" w:hAnsi="Palatino Linotype" w:cs="Times New Roman"/>
          <w:bCs/>
          <w:sz w:val="22"/>
          <w:szCs w:val="22"/>
          <w:lang w:val="it-IT"/>
        </w:rPr>
        <w:t>interprete</w:t>
      </w:r>
      <w:r w:rsidR="000A71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01EBD">
        <w:rPr>
          <w:rFonts w:ascii="Palatino Linotype" w:hAnsi="Palatino Linotype" w:cs="Times New Roman"/>
          <w:bCs/>
          <w:sz w:val="22"/>
          <w:szCs w:val="22"/>
          <w:lang w:val="it-IT"/>
        </w:rPr>
        <w:t>del</w:t>
      </w:r>
      <w:r w:rsidR="000A71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ruolo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4401E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Quando </w:t>
      </w:r>
      <w:r w:rsidR="000A71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inizia a credere di essere effettivamente un dio, </w:t>
      </w:r>
      <w:r w:rsidR="004401E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</w:t>
      </w:r>
      <w:r w:rsidR="000A71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crea una straordinaria dinamica tra lui e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A768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0A71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3D3F8DF" w14:textId="63A20CA2" w:rsidR="00A768E0" w:rsidRPr="00E81291" w:rsidRDefault="00A768E0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="00342DB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il principale antagonista nella storia, ma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="00342DB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ed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Edgerton 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hanno voluto </w:t>
      </w:r>
      <w:r w:rsidR="00B54EC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attribuirgli delle </w:t>
      </w:r>
      <w:r w:rsidR="00342DB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sfumature e </w:t>
      </w:r>
      <w:r w:rsidR="00DE59FD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delle </w:t>
      </w:r>
      <w:r w:rsidR="00342DB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complessità che </w:t>
      </w:r>
      <w:r w:rsidR="007939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vanno oltre il temperamento 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spietato </w:t>
      </w:r>
      <w:r w:rsidR="0079396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del personaggio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“Ramses </w:t>
      </w:r>
      <w:r w:rsidR="00116B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un forte legame fraterno con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2F50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116B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quindi si trova in conflitto con se stesso quando scopre che è ebreo</w:t>
      </w:r>
      <w:r w:rsidR="002F50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poi</w:t>
      </w:r>
      <w:r w:rsidR="00DE59FD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244A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ama 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profondamente </w:t>
      </w:r>
      <w:r w:rsidR="00E244A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moglie</w:t>
      </w:r>
      <w:r w:rsidR="00DE59FD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proofErr w:type="spellStart"/>
      <w:r w:rsidR="001F21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Neferta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ri</w:t>
      </w:r>
      <w:proofErr w:type="spellEnd"/>
      <w:r w:rsidR="00DE59FD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E244A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il loro bambino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F73D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cosa che </w:t>
      </w:r>
      <w:r w:rsidR="00E244A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arricchisce emotivamente il personaggio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E244A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afferma il regista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75FF28EC" w14:textId="59798D93" w:rsidR="00817048" w:rsidRPr="00E81291" w:rsidRDefault="0081704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="007731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incontrato 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Edgerton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7731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la prima volta </w:t>
      </w:r>
      <w:r w:rsidR="00F75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alcuni </w:t>
      </w:r>
      <w:r w:rsidR="007731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anni fa, </w:t>
      </w:r>
      <w:r w:rsidR="004B635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occasione </w:t>
      </w:r>
      <w:r w:rsidR="007731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 xml:space="preserve">del casting </w:t>
      </w:r>
      <w:r w:rsidR="00F75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del</w:t>
      </w:r>
      <w:r w:rsidR="007731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film </w:t>
      </w:r>
      <w:r w:rsidR="00D51F3F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“L</w:t>
      </w:r>
      <w:r w:rsidR="0077318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e </w:t>
      </w:r>
      <w:r w:rsidR="00D51F3F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c</w:t>
      </w:r>
      <w:r w:rsidR="0077318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rociate</w:t>
      </w:r>
      <w:r w:rsidR="00D51F3F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”</w:t>
      </w:r>
      <w:r w:rsidR="007731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51F3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</w:t>
      </w:r>
      <w:r w:rsidR="00491A57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>Kingdom of Heaven</w:t>
      </w:r>
      <w:r w:rsidR="00D51F3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)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4B635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All’epoca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B635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l’attore </w:t>
      </w:r>
      <w:r w:rsidR="00E5703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era stato</w:t>
      </w:r>
      <w:r w:rsidR="004B635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giudicato troppo giovane per il ruolo, ma da allora 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="004B635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ne ha seguito la carrier</w:t>
      </w:r>
      <w:r w:rsidR="00E5703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4B635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apprezzando in partic</w:t>
      </w:r>
      <w:r w:rsidR="00E5703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4B635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lar modo il lavoro nell’acclamato film indipendente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51F3F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</w:t>
      </w:r>
      <w:r w:rsidR="00491A57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Animal Kingdom</w:t>
      </w:r>
      <w:r w:rsidR="00D51F3F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”</w:t>
      </w:r>
      <w:r w:rsidR="00491A57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. </w:t>
      </w:r>
      <w:r w:rsidR="00491A5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“Joel ha</w:t>
      </w:r>
      <w:r w:rsidR="005539D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stile, è atletico, ha un’aria pensierosa e intellettuale, </w:t>
      </w:r>
      <w:r w:rsidR="00722C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E53C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al tempo stesso comunica </w:t>
      </w:r>
      <w:r w:rsidR="005539D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calore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3E5CA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è calato elegantemente nel ruolo di un antico egizio, </w:t>
      </w:r>
      <w:r w:rsidR="00CF62B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senza farlo apparire ‘d’epoca’</w:t>
      </w:r>
      <w:r w:rsidR="003E5CA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Ramses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87A1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il cattivo, </w:t>
      </w:r>
      <w:r w:rsidR="00CF62B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ma emotivamente ha alcuni lati buoni</w:t>
      </w:r>
      <w:r w:rsidR="00B87A1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così si resta nel dubbio se odiarlo o meno.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Joel </w:t>
      </w:r>
      <w:r w:rsidR="000871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anche un attore molto fisico, in grado di </w:t>
      </w:r>
      <w:r w:rsidR="00E53C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trasmettere</w:t>
      </w:r>
      <w:r w:rsidR="000871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 vero senso di azione e 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>impeto</w:t>
      </w:r>
      <w:r w:rsidR="000871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quando necessario</w:t>
      </w:r>
      <w:r w:rsidR="009A42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0871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58D1E27D" w14:textId="77777777" w:rsidR="009A428B" w:rsidRPr="00E81291" w:rsidRDefault="009A428B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ab/>
        <w:t xml:space="preserve">Bale </w:t>
      </w:r>
      <w:r w:rsidR="00CF62B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parole di ammirazione </w:t>
      </w:r>
      <w:r w:rsidR="007B2B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nei confronti di</w:t>
      </w:r>
      <w:r w:rsidR="00CF62B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Edgerton per “</w:t>
      </w:r>
      <w:r w:rsidR="00DF06F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l’incredibile impegno profuso nel personaggio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DF06F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Cre</w:t>
      </w:r>
      <w:r w:rsidR="00CE4C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</w:t>
      </w:r>
      <w:r w:rsidR="00DF06F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 che il suo sia stato uno dei ruoli più difficili del film.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0E26D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Joel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ca</w:t>
      </w:r>
      <w:r w:rsidR="00DF06F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ttura tutta l’arroganza di un uomo dal potere illimitato e tutta l</w:t>
      </w:r>
      <w:r w:rsidR="007B2B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 sua </w:t>
      </w:r>
      <w:r w:rsidR="00DF06F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insicurezza mentre tenta disperatamente di mantenere</w:t>
      </w:r>
      <w:r w:rsidR="00CE4CE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salda</w:t>
      </w:r>
      <w:r w:rsidR="007B2B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 </w:t>
      </w:r>
      <w:r w:rsidR="00DF06F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posizione</w:t>
      </w:r>
      <w:r w:rsidR="007B2B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che detiene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5F5A4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6EABFE3" w14:textId="40855168" w:rsidR="00817048" w:rsidRPr="00E81291" w:rsidRDefault="009A428B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Edgerton </w:t>
      </w:r>
      <w:r w:rsidR="005F5A4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 ap</w:t>
      </w:r>
      <w:r w:rsidR="001649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prezzato il ruolo, specie per la</w:t>
      </w:r>
      <w:r w:rsidR="005F5A4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su</w:t>
      </w:r>
      <w:r w:rsidR="001649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5F5A4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complessità</w:t>
      </w:r>
      <w:r w:rsidR="000E26D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1F21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1D1A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cattivo più affascinante è quello che, in un film su </w:t>
      </w:r>
      <w:r w:rsidR="001649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 lui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potrebbe essere </w:t>
      </w:r>
      <w:r w:rsidR="001D1A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l’eroe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>” – dice l’attore</w:t>
      </w:r>
      <w:r w:rsidR="000E26D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4E41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Ho sempre la sensazione che, se </w:t>
      </w:r>
      <w:r w:rsidR="001649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riesci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 comprendere a fondo </w:t>
      </w:r>
      <w:r w:rsidR="003558A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le dinamiche de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 </w:t>
      </w:r>
      <w:proofErr w:type="spellStart"/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>villain</w:t>
      </w:r>
      <w:proofErr w:type="spellEnd"/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puoi tifare ancora di più per l’eroe. </w:t>
      </w:r>
      <w:r w:rsidR="004E41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Perciò ho voluto </w:t>
      </w:r>
      <w:r w:rsidR="003558A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trovare un equilibrio nel </w:t>
      </w:r>
      <w:r w:rsidR="004E41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mio ruolo d</w:t>
      </w:r>
      <w:r w:rsidR="008E4CE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4E41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cattivo</w:t>
      </w:r>
      <w:r w:rsidR="00722C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4E41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dandogli una connotazione di umanità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65C3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Fra le tante scene di battaglie epiche, il vero conflitto è lo scontro di volontà tra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="00F65C3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F65C3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76D01F35" w14:textId="0E9E321C" w:rsidR="00817048" w:rsidRPr="00E81291" w:rsidRDefault="0081704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Edgerton a</w:t>
      </w:r>
      <w:r w:rsidR="00E2178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mmette che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Ramses ha</w:t>
      </w:r>
      <w:r w:rsidR="00E2178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 </w:t>
      </w:r>
      <w:r w:rsidR="008755BF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ego </w:t>
      </w:r>
      <w:r w:rsidR="00E2178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smisurato, come è prevedibile </w:t>
      </w:r>
      <w:r w:rsidR="00A26E3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una persona </w:t>
      </w:r>
      <w:r w:rsidR="00E2178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educata a considerarsi un dio vivente</w:t>
      </w:r>
      <w:r w:rsidR="00B261D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E2178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irragionevole e privo di empatia</w:t>
      </w:r>
      <w:r w:rsidR="00B261D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E2178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dichiara l’attore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A26E3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261D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A26E3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</w:t>
      </w:r>
      <w:r w:rsidR="00C679D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 tiranno e un dittatore</w:t>
      </w:r>
      <w:r w:rsidR="008B531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EB4D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 è </w:t>
      </w:r>
      <w:r w:rsidR="00A26E3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così perché è </w:t>
      </w:r>
      <w:r w:rsidR="00EB4D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cresciuto secondo le convinzioni dell’epoca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EB4D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294A39DA" w14:textId="3067B3CE" w:rsidR="006246DA" w:rsidRPr="00E81291" w:rsidRDefault="0081704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fa </w:t>
      </w:r>
      <w:r w:rsidR="000756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costruire la città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Pi Ramses 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la adorna con la </w:t>
      </w:r>
      <w:r w:rsidR="000E254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sua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immagine, come si usava a quei tempi. Un’enorme </w:t>
      </w:r>
      <w:r w:rsidR="0088673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scultura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della </w:t>
      </w:r>
      <w:r w:rsidR="000E254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sua 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testa - 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la produzione ha fatto </w:t>
      </w:r>
      <w:r w:rsidR="0088673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realizzare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utilizzando lo stesso</w:t>
      </w:r>
      <w:r w:rsidR="008B531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Edgerton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come modello</w:t>
      </w:r>
      <w:r w:rsidR="008755B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–</w:t>
      </w:r>
      <w:r w:rsidR="00BF58F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sorveglia 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campi in cui lavorano gli schiavi. </w:t>
      </w:r>
      <w:r w:rsidR="00A54F9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Posizionata a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un’altezza di </w:t>
      </w:r>
      <w:r w:rsidR="00A54F9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1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5</w:t>
      </w:r>
      <w:r w:rsidR="00A54F9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metri,</w:t>
      </w:r>
      <w:r w:rsidR="00E432F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 statua è diventata un punto di riferimento per tutta la durata delle riprese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1569ABAC" w14:textId="77777777" w:rsidR="00BF58FF" w:rsidRDefault="0081704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i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Sigourney Weaver </w:t>
      </w:r>
      <w:r w:rsidR="005562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Tuya, </w:t>
      </w:r>
      <w:r w:rsidR="005562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madre di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Ramses</w:t>
      </w:r>
      <w:r w:rsidR="005562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prima moglie del faraone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Seti. </w:t>
      </w:r>
      <w:r w:rsidR="005562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Interprete di </w:t>
      </w:r>
      <w:r w:rsidR="00F342C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“Alien”</w:t>
      </w:r>
      <w:r w:rsidR="005562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il film di Scott che ha fatto epoca, la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Weaver </w:t>
      </w:r>
      <w:r w:rsidR="0055628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tornata a lavorare con il regista nell’epopea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5286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“1492 – La conquista del paradiso”</w:t>
      </w:r>
      <w:r w:rsidR="0045286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452860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1492: Conquest </w:t>
      </w:r>
    </w:p>
    <w:p w14:paraId="1F9A34F1" w14:textId="4227C66A" w:rsidR="00817048" w:rsidRPr="00E81291" w:rsidRDefault="00452860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lastRenderedPageBreak/>
        <w:t>of Paradise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8B6C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Riguardo alla</w:t>
      </w:r>
      <w:r w:rsidR="00161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nuova collaborazione con </w:t>
      </w:r>
      <w:r w:rsidR="007A4A1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Scott</w:t>
      </w:r>
      <w:r w:rsidR="00161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l’attrice dichiara</w:t>
      </w:r>
      <w:r w:rsidR="007A4A1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: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161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Sembra che il tempo non sia passato.</w:t>
      </w:r>
      <w:r w:rsidR="00BF58F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Vedo sempre un uomo brillante, i</w:t>
      </w:r>
      <w:r w:rsidR="00161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mpegnato a trasporre sullo schermo la sua </w:t>
      </w:r>
      <w:r w:rsidR="00BF58FF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personale </w:t>
      </w:r>
      <w:r w:rsidR="00161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visione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161A1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79EDC5BB" w14:textId="77777777" w:rsidR="006246DA" w:rsidRPr="00E81291" w:rsidRDefault="008E538D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Del suo ruolo la 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Weaver </w:t>
      </w:r>
      <w:r w:rsidR="00F342C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spiega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: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Tuya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stato difficile </w:t>
      </w:r>
      <w:r w:rsidR="00F342C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stare a guardare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B6C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diventare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il favorito del faraone 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Seti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Ridley 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definisce una pantera e, sebbene </w:t>
      </w:r>
      <w:r w:rsidR="008B6C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possa considerare </w:t>
      </w:r>
      <w:r w:rsidR="00F342C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un</w:t>
      </w:r>
      <w:r w:rsidR="00A54D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personaggio negativo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per me </w:t>
      </w:r>
      <w:r w:rsidR="008B6C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Tuya 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una brava madre. Sa di quanto sostegno </w:t>
      </w:r>
      <w:r w:rsidR="00F342C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abbi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 bisogno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Ramses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anche se lui non lo ammette.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vuole bene a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lotta per fare la cosa giusta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082AB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 lui e 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Tuya </w:t>
      </w:r>
      <w:r w:rsidR="00067B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sono </w:t>
      </w:r>
      <w:r w:rsidR="00C168B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inquieti per </w:t>
      </w:r>
      <w:r w:rsidR="00067B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vicinanza tra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B6C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il faraone</w:t>
      </w:r>
      <w:r w:rsidR="006246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B6C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potrebbe </w:t>
      </w:r>
      <w:r w:rsidR="00A2212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pensare che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Tuya </w:t>
      </w:r>
      <w:r w:rsidR="00A2212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sia cattiva, ma non è così. Il suo intent</w:t>
      </w:r>
      <w:r w:rsidR="00A54D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A2212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è di proteggere il figlio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A2212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31C7A260" w14:textId="77777777" w:rsidR="00817048" w:rsidRPr="00E81291" w:rsidRDefault="00783B3A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L’energia di </w:t>
      </w:r>
      <w:r w:rsidR="007A4A1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Tuya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la sua forza di volontà riflettono il potere che le donne egizie avevano a quel tempo</w:t>
      </w:r>
      <w:r w:rsidR="00AF29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E178F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Erano donne </w:t>
      </w:r>
      <w:r w:rsidR="004965A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influenti </w:t>
      </w:r>
      <w:r w:rsidR="00E178F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bellissime</w:t>
      </w:r>
      <w:r w:rsidR="00AF29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E178F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afferma l’ideatrice dei costumi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Janty Yates. “Ridley </w:t>
      </w:r>
      <w:r w:rsidR="00CF6E0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voleva che 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Tuya </w:t>
      </w:r>
      <w:r w:rsidR="00CF6E0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fosse uno schianto.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CF6E0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costumi </w:t>
      </w:r>
      <w:r w:rsidR="004965A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indossa </w:t>
      </w:r>
      <w:r w:rsidR="00CF6E0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sottolineano le sue coraggiose ambizioni nei confronti del figlio. </w:t>
      </w:r>
      <w:r w:rsidR="009225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Abbiamo rappresentato questo ne</w:t>
      </w:r>
      <w:r w:rsidR="0004009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copricapo</w:t>
      </w:r>
      <w:r w:rsidR="009225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nei gioielli </w:t>
      </w:r>
      <w:r w:rsidR="00073A8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esagerati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073A8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52AD1810" w14:textId="77777777" w:rsidR="00817048" w:rsidRPr="00E81291" w:rsidRDefault="00AF2929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ab/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John Turturro 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interpret</w:t>
      </w:r>
      <w:r w:rsidR="00BF46A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F46A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 marito di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Tuya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Seti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sovrano dell</w:t>
      </w:r>
      <w:r w:rsidR="004528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’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Egitto, padre di 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Ramse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 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figura paterna 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“Set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sta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to al potere per troppo tempo e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questo è un peso per lui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dichiara l’acclamato attore</w:t>
      </w:r>
      <w:r w:rsidR="00AA66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0E74C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“H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 un rapporto più stretto con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0E74C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non con il figlio </w:t>
      </w:r>
      <w:r w:rsidR="00523A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Ramses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avrebbe preferito che fosse Mosè il suo successore c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ome faraone, ma sa che ciò 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im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possibile</w:t>
      </w:r>
      <w:r w:rsidR="00523A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9B12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5580F9D3" w14:textId="77777777" w:rsidR="00523A42" w:rsidRPr="00E81291" w:rsidRDefault="0081704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Ben Kingsley </w:t>
      </w:r>
      <w:r w:rsidR="00B147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Nun, </w:t>
      </w:r>
      <w:r w:rsidR="00B147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ebreo dotto e 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guida</w:t>
      </w:r>
      <w:r w:rsidR="00B147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spiritual</w:t>
      </w:r>
      <w:r w:rsidR="00A60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B147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degli schiavi</w:t>
      </w:r>
      <w:r w:rsidR="00523A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A60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Come </w:t>
      </w:r>
      <w:r w:rsidR="00722C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spiega</w:t>
      </w:r>
      <w:r w:rsidR="00523A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Scott: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523A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Nun </w:t>
      </w:r>
      <w:r w:rsidR="003A04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svela a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523A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3A04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verità e scatena gli eventi che conducono al suo esilio</w:t>
      </w:r>
      <w:r w:rsidR="00523A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3A04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4FFCEF97" w14:textId="766B858A" w:rsidR="00817048" w:rsidRPr="00E81291" w:rsidRDefault="00523A4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="00F43B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ritiene fortunato per essere riuscito a scritturare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Kingsley</w:t>
      </w:r>
      <w:r w:rsidR="00F43B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F43B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svariati anni or sono, ha interpretato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</w:t>
      </w:r>
      <w:r w:rsidR="00F43B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una miniserie televisiva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“Ben </w:t>
      </w:r>
      <w:r w:rsidR="00F43B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un </w:t>
      </w:r>
      <w:r w:rsidR="00216B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camaleonte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E84C87">
        <w:rPr>
          <w:rFonts w:ascii="Palatino Linotype" w:hAnsi="Palatino Linotype" w:cs="Times New Roman"/>
          <w:bCs/>
          <w:sz w:val="22"/>
          <w:szCs w:val="22"/>
          <w:lang w:val="it-IT"/>
        </w:rPr>
        <w:t>è bravissimo</w:t>
      </w:r>
      <w:r w:rsidR="007022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</w:t>
      </w:r>
      <w:r w:rsidR="00E84C87">
        <w:rPr>
          <w:rFonts w:ascii="Palatino Linotype" w:hAnsi="Palatino Linotype" w:cs="Times New Roman"/>
          <w:bCs/>
          <w:sz w:val="22"/>
          <w:szCs w:val="22"/>
          <w:lang w:val="it-IT"/>
        </w:rPr>
        <w:t>intelligente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9118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percepisce in lui un nocciolo duro </w:t>
      </w:r>
      <w:r w:rsidR="007022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che era perfetto per il ruolo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7022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358048D3" w14:textId="3A4FE070" w:rsidR="00D44C3A" w:rsidRPr="00E81291" w:rsidRDefault="0074081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Aaron</w:t>
      </w:r>
      <w:r w:rsidR="00E84C87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Paul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722C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apprezzato da </w:t>
      </w:r>
      <w:r w:rsidR="00595907">
        <w:rPr>
          <w:rFonts w:ascii="Palatino Linotype" w:hAnsi="Palatino Linotype" w:cs="Times New Roman"/>
          <w:bCs/>
          <w:sz w:val="22"/>
          <w:szCs w:val="22"/>
          <w:lang w:val="it-IT"/>
        </w:rPr>
        <w:t>schiere</w:t>
      </w:r>
      <w:r w:rsidR="00F26C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 fan e </w:t>
      </w:r>
      <w:r w:rsidR="00722C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vincitore di</w:t>
      </w:r>
      <w:r w:rsidR="0073781D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 Primetime </w:t>
      </w:r>
      <w:proofErr w:type="spellStart"/>
      <w:r w:rsidR="0073781D">
        <w:rPr>
          <w:rFonts w:ascii="Palatino Linotype" w:hAnsi="Palatino Linotype" w:cs="Times New Roman"/>
          <w:bCs/>
          <w:sz w:val="22"/>
          <w:szCs w:val="22"/>
          <w:lang w:val="it-IT"/>
        </w:rPr>
        <w:t>Emmy</w:t>
      </w:r>
      <w:proofErr w:type="spellEnd"/>
      <w:r w:rsidR="0073781D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26C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Award </w:t>
      </w:r>
      <w:r w:rsidR="00595907">
        <w:rPr>
          <w:rFonts w:ascii="Palatino Linotype" w:hAnsi="Palatino Linotype" w:cs="Times New Roman"/>
          <w:bCs/>
          <w:sz w:val="22"/>
          <w:szCs w:val="22"/>
          <w:lang w:val="it-IT"/>
        </w:rPr>
        <w:t>per</w:t>
      </w:r>
      <w:r w:rsidR="00F26C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serie televisiva di successo </w:t>
      </w:r>
      <w:r w:rsidR="008B6CC5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</w:t>
      </w:r>
      <w:r w:rsidR="00817048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Breaking Bad</w:t>
      </w:r>
      <w:r w:rsidR="008B6CC5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26C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stato </w:t>
      </w:r>
      <w:r w:rsidR="008B6CC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chiamato</w:t>
      </w:r>
      <w:r w:rsidR="00F26C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 interpretare </w:t>
      </w:r>
      <w:proofErr w:type="spellStart"/>
      <w:r w:rsidR="000C6755">
        <w:rPr>
          <w:rFonts w:ascii="Palatino Linotype" w:hAnsi="Palatino Linotype" w:cs="Times New Roman"/>
          <w:bCs/>
          <w:sz w:val="22"/>
          <w:szCs w:val="22"/>
          <w:lang w:val="it-IT"/>
        </w:rPr>
        <w:t>Joshua</w:t>
      </w:r>
      <w:proofErr w:type="spellEnd"/>
      <w:r w:rsidR="00486FC0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(Giosuè)</w:t>
      </w:r>
      <w:r w:rsidR="00F26C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uno schiavo ebreo che aiuta Mosè a far uscire gli Ebrei dall’Egitto</w:t>
      </w:r>
      <w:r w:rsidR="00D44C3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15769FBF" w14:textId="540A8DE2" w:rsidR="00D44C3A" w:rsidRPr="00E81291" w:rsidRDefault="00D44C3A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Scott,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è un fan di </w:t>
      </w:r>
      <w:r w:rsidR="0045286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</w:t>
      </w:r>
      <w:r w:rsidR="00817048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Breaking Bad</w:t>
      </w:r>
      <w:r w:rsidR="0045286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</w:t>
      </w:r>
      <w:r w:rsidR="00486FC0">
        <w:rPr>
          <w:rFonts w:ascii="Palatino Linotype" w:hAnsi="Palatino Linotype" w:cs="Times New Roman"/>
          <w:bCs/>
          <w:sz w:val="22"/>
          <w:szCs w:val="22"/>
          <w:lang w:val="it-IT"/>
        </w:rPr>
        <w:t>incontrato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Paul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quando l’attore è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 xml:space="preserve">partito da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Los Angeles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Londra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 una giornata di pro</w:t>
      </w:r>
      <w:r w:rsidR="00486FC0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ve di </w:t>
      </w:r>
      <w:r w:rsidR="00CE7B67">
        <w:rPr>
          <w:rFonts w:ascii="Palatino Linotype" w:hAnsi="Palatino Linotype" w:cs="Times New Roman"/>
          <w:bCs/>
          <w:sz w:val="22"/>
          <w:szCs w:val="22"/>
          <w:lang w:val="it-IT"/>
        </w:rPr>
        <w:t>trucco e acconciatura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per poi tornare 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negli Stati Uniti in tempo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 partecipare alla serata degli Emmy Award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“Ridley ha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una grande energia e crede alle storie che narra nei suoi film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afferma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Paul.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questo a renderlo un regista così 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tente</w:t>
      </w:r>
      <w:r w:rsidR="00CE7B67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; 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quando lo senti parlare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mondi che descrive esistono, che si tratti di </w:t>
      </w:r>
      <w:r w:rsidR="0002527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‘</w:t>
      </w:r>
      <w:r w:rsidR="006A1A8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Alien</w:t>
      </w:r>
      <w:r w:rsidR="0002527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’</w:t>
      </w:r>
      <w:r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, </w:t>
      </w:r>
      <w:r w:rsidR="0002527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‘</w:t>
      </w:r>
      <w:r w:rsidR="006A1A8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Blade Runner</w:t>
      </w:r>
      <w:r w:rsidR="0002527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’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o</w:t>
      </w:r>
      <w:r w:rsidR="00E7366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ppure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CE7B67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di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4528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2DB14BE" w14:textId="789DC131" w:rsidR="00817048" w:rsidRPr="00E81291" w:rsidRDefault="001B246C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>
        <w:rPr>
          <w:rFonts w:ascii="Palatino Linotype" w:hAnsi="Palatino Linotype" w:cs="Times New Roman"/>
          <w:bCs/>
          <w:sz w:val="22"/>
          <w:szCs w:val="22"/>
          <w:lang w:val="it-IT"/>
        </w:rPr>
        <w:t>Vediamo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Giosuè</w:t>
      </w:r>
      <w:r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all’inizio del film come </w:t>
      </w:r>
      <w:r w:rsidR="00A014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un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giovane schiavo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6524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 una fabbrica di mattoni</w:t>
      </w:r>
      <w:r w:rsidR="00A014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46524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A014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mentre</w:t>
      </w:r>
      <w:r w:rsidR="006A1A8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viene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brutalmente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punito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Anni dopo è tra i primi ad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unirsi a</w:t>
      </w:r>
      <w:r>
        <w:rPr>
          <w:rFonts w:ascii="Palatino Linotype" w:hAnsi="Palatino Linotype" w:cs="Times New Roman"/>
          <w:bCs/>
          <w:sz w:val="22"/>
          <w:szCs w:val="22"/>
          <w:lang w:val="it-IT"/>
        </w:rPr>
        <w:t>ll’esercito formato da</w:t>
      </w:r>
      <w:r w:rsidR="00A014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quando </w:t>
      </w:r>
      <w:r w:rsidR="00B361E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questi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torna per </w:t>
      </w:r>
      <w:r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cercare di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liberare gli schiavi</w:t>
      </w:r>
      <w:r w:rsidR="00A014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44C3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Giosuè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stato trattato in modo </w:t>
      </w:r>
      <w:r>
        <w:rPr>
          <w:rFonts w:ascii="Palatino Linotype" w:hAnsi="Palatino Linotype" w:cs="Times New Roman"/>
          <w:bCs/>
          <w:sz w:val="22"/>
          <w:szCs w:val="22"/>
          <w:lang w:val="it-IT"/>
        </w:rPr>
        <w:t>disumano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 anni</w:t>
      </w:r>
      <w:r w:rsidR="00A014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È così che vanno le cose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nella gerarchia della società egizia, quindi è pronto a unirsi a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a combattere per la libertà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D44C3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Non </w:t>
      </w:r>
      <w:r w:rsidR="00C8362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avendo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A4D0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delle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armi</w:t>
      </w:r>
      <w:r w:rsidR="004A4D0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vere e proprie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i</w:t>
      </w:r>
      <w:r w:rsidR="005F1B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suoi proseliti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361E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devono accontentarsi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 archi e frecce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loro attacchi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Paul ha</w:t>
      </w:r>
      <w:r w:rsidR="004E1C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frequentato corsi di tiro con l’arco e di equitazione per prepararsi alle riprese</w:t>
      </w:r>
      <w:r w:rsidR="008170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29B772E6" w14:textId="41A0F4EC" w:rsidR="00D44C3A" w:rsidRPr="00E81291" w:rsidRDefault="00BA659C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“Aaron </w:t>
      </w:r>
      <w:r w:rsidR="00D60A8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dà un tocco di giovinezza al ruolo di 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Giosuè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D60A8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osserva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Scott, “</w:t>
      </w:r>
      <w:r w:rsidR="00D60A8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si è cala</w:t>
      </w:r>
      <w:r w:rsidR="001B246C">
        <w:rPr>
          <w:rFonts w:ascii="Palatino Linotype" w:hAnsi="Palatino Linotype" w:cs="Times New Roman"/>
          <w:bCs/>
          <w:sz w:val="22"/>
          <w:szCs w:val="22"/>
          <w:lang w:val="it-IT"/>
        </w:rPr>
        <w:t>to nel personaggio e nell’epoca in modo perfetto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D60A8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7DBFAC08" w14:textId="77777777" w:rsidR="001A0F51" w:rsidRPr="00E81291" w:rsidRDefault="001A0F5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</w:p>
    <w:p w14:paraId="3D37B4E1" w14:textId="77777777" w:rsidR="001A0F51" w:rsidRPr="00E81291" w:rsidRDefault="006752AD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>LE PIAGHE E L’ATTRAVERSAMENTO D</w:t>
      </w:r>
      <w:r w:rsidR="006C2C41"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>EL</w:t>
      </w: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 xml:space="preserve"> MARE</w:t>
      </w:r>
    </w:p>
    <w:p w14:paraId="1D22ECE3" w14:textId="77777777" w:rsidR="002F50BD" w:rsidRPr="00E81291" w:rsidRDefault="006752AD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Quando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Ramses </w:t>
      </w:r>
      <w:r w:rsidR="008A617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respinge l’appello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 la</w:t>
      </w:r>
      <w:r w:rsidR="008A617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sciar partire il popolo eletto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Eg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itto </w:t>
      </w:r>
      <w:r w:rsidR="008A617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viene colpito da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una serie di piaghe e </w:t>
      </w:r>
      <w:r w:rsidR="00045A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calamità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consiglieri di 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Ramses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forniscono </w:t>
      </w:r>
      <w:r w:rsidR="008A617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una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spiegazion</w:t>
      </w:r>
      <w:r w:rsidR="008A617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scientific</w:t>
      </w:r>
      <w:r w:rsidR="008A617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dei fenomeni, che appaiono al tempo stesso 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terrificanti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orribili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5FE68F70" w14:textId="217F216E" w:rsidR="00810841" w:rsidRPr="00E81291" w:rsidRDefault="00045A2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prima delle dieci piaghe 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</w:t>
      </w:r>
      <w:r w:rsidR="00384D7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provocata dai coccodrilli nel Nilo che iniziano ad attaccarsi reciprocamente e ad aggredire diversi marinai egizi, i</w:t>
      </w:r>
      <w:r w:rsidR="00AB6000">
        <w:rPr>
          <w:rFonts w:ascii="Palatino Linotype" w:hAnsi="Palatino Linotype" w:cs="Times New Roman"/>
          <w:bCs/>
          <w:sz w:val="22"/>
          <w:szCs w:val="22"/>
          <w:lang w:val="it-IT"/>
        </w:rPr>
        <w:t>n una feroce frenesia alimentare</w:t>
      </w:r>
      <w:r w:rsidR="00384D7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384D7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L’acqua torbida e rossa di san</w:t>
      </w:r>
      <w:r w:rsidR="00AB6000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gue, impoverita di ossigeno, </w:t>
      </w:r>
      <w:r w:rsidR="00384D7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trasform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384D7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AB6000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Nilo </w:t>
      </w:r>
      <w:r w:rsidR="00384D7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 un tappeto galleggiante di pesci morti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</w:t>
      </w:r>
      <w:r w:rsidR="00A761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quindi la volta delle rane che inva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dono</w:t>
      </w:r>
      <w:r w:rsidR="00A761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 città di 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Pi-Ramses</w:t>
      </w:r>
      <w:r w:rsidR="00A761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perfino il palazzo del faraone, in cerca di cibo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2B19A6C3" w14:textId="77777777" w:rsidR="00810841" w:rsidRPr="00E81291" w:rsidRDefault="00EC39F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 la scena sono state portate sul set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quattrocento rane,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sistemate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una recinzione alta un metro,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704E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sotto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 supervisione di sei addetti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</w:t>
      </w:r>
      <w:r w:rsidR="00704E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con 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l’aiuto di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 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</w:t>
      </w:r>
      <w:r w:rsidR="00B636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specificamente addestrato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In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questa scena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Golshifteh Farahani,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che interpreta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 xml:space="preserve">Nefertari,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dato prova di 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grande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coraggio, dov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endo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fare finta di dormire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sapendo che una grossa sacca di rane vive stava per esserle svuotata sulla testa e tra i lunghi capelli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121F4FF9" w14:textId="689DD8F7" w:rsidR="001A0F51" w:rsidRPr="00E81291" w:rsidRDefault="00B93D3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Quando le rane muoiono, è la volta delle mosche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che fuoriescono dai loro corpi putrescenti pieni di vermi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e</w:t>
      </w:r>
      <w:r w:rsidR="00DF3A08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tutte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le strade della città che 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Ramses h</w:t>
      </w:r>
      <w:r w:rsidR="003C7C8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fatto costr</w:t>
      </w:r>
      <w:r w:rsidR="00DF3A08">
        <w:rPr>
          <w:rFonts w:ascii="Palatino Linotype" w:hAnsi="Palatino Linotype" w:cs="Times New Roman"/>
          <w:bCs/>
          <w:sz w:val="22"/>
          <w:szCs w:val="22"/>
          <w:lang w:val="it-IT"/>
        </w:rPr>
        <w:t>uire per glorificare se stesso, s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compaiono 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sotto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una cortina nera di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insetti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Come illustra il supervisore degli effetti visivi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Peter Ch</w:t>
      </w:r>
      <w:r w:rsidR="008D1F5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ang: “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Abbiamo portato le piaghe a un livello nuovo e diverso. Le mosche sono chiaramente visibili nei loro movimenti e la successiva invasione delle locuste appare ancora più inquietante per il modo in cui gli insetti si muovono </w:t>
      </w:r>
      <w:r w:rsidR="00DF3A08">
        <w:rPr>
          <w:rFonts w:ascii="Palatino Linotype" w:hAnsi="Palatino Linotype" w:cs="Times New Roman"/>
          <w:bCs/>
          <w:sz w:val="22"/>
          <w:szCs w:val="22"/>
          <w:lang w:val="it-IT"/>
        </w:rPr>
        <w:t>in sciame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CF0E0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564BC1B9" w14:textId="77777777" w:rsidR="001A0F51" w:rsidRPr="00E81291" w:rsidRDefault="00694F8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Dopo le mosche arrivano </w:t>
      </w:r>
      <w:r w:rsidR="004959B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le ulcere pustolose che ricoprono il corpo di </w:t>
      </w:r>
      <w:r w:rsidR="00290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gran parte del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</w:t>
      </w:r>
      <w:r w:rsidR="00290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popol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azione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</w:t>
      </w:r>
      <w:r w:rsidR="00290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 notte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porta</w:t>
      </w:r>
      <w:r w:rsidR="00290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 grandine, con chi</w:t>
      </w:r>
      <w:r w:rsidR="001047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</w:t>
      </w:r>
      <w:r w:rsidR="00290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chi grossi come</w:t>
      </w:r>
      <w:r w:rsidR="007E017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sassi,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 cui fa </w:t>
      </w:r>
      <w:r w:rsidR="007E017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seguit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7E017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un’invasione di locuste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3353ADE0" w14:textId="7DE1227D" w:rsidR="001A0F51" w:rsidRPr="00E81291" w:rsidRDefault="00850E4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Le leggi della natura portate al loro estremo, e forse l’intervento divino, possono spiegare queste piaghe, ma l’ultima trascende </w:t>
      </w:r>
      <w:r w:rsidR="00EE26B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qualunque spiegazione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: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morte di tutti </w:t>
      </w:r>
      <w:r w:rsidR="00EE26B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primogeniti egizi, incluso il figlio del faraone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Quando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proofErr w:type="spellStart"/>
      <w:r w:rsidR="007C7A69">
        <w:rPr>
          <w:rFonts w:ascii="Palatino Linotype" w:hAnsi="Palatino Linotype" w:cs="Times New Roman"/>
          <w:bCs/>
          <w:sz w:val="22"/>
          <w:szCs w:val="22"/>
          <w:lang w:val="it-IT"/>
        </w:rPr>
        <w:t>Ramses</w:t>
      </w:r>
      <w:proofErr w:type="spellEnd"/>
      <w:r w:rsidR="007C7A69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E26B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 rende conto che nessun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primogenito degli schiavi </w:t>
      </w:r>
      <w:r w:rsidR="00EE26B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ebrei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morto, ordina </w:t>
      </w:r>
      <w:r w:rsidR="00EE26B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loro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 abbandonare l’Egitto, </w:t>
      </w:r>
      <w:r w:rsidR="00EE26B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salvo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mette</w:t>
      </w:r>
      <w:r w:rsidR="00EE26B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rsi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7C7A69">
        <w:rPr>
          <w:rFonts w:ascii="Palatino Linotype" w:hAnsi="Palatino Linotype" w:cs="Times New Roman"/>
          <w:bCs/>
          <w:sz w:val="22"/>
          <w:szCs w:val="22"/>
          <w:lang w:val="it-IT"/>
        </w:rPr>
        <w:t>immediatamente dopo alla guida dell’esercito che li inseguirà per ucciderli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2C4231C8" w14:textId="3523D50B" w:rsidR="001A0F51" w:rsidRPr="00E81291" w:rsidRDefault="0091540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il suo seguito di 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400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000 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persone mal equipaggiate e gravat</w:t>
      </w:r>
      <w:r w:rsidR="007E466C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dal peso dei loro pochi averi, 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affannano per </w:t>
      </w:r>
      <w:r w:rsidR="00704E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superare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le montagne </w:t>
      </w:r>
      <w:r w:rsidR="0092338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incombenti 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si dirigono verso il </w:t>
      </w:r>
      <w:r w:rsidR="0092338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ar Rosso</w:t>
      </w:r>
      <w:r w:rsidR="0092338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in 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una zona dove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003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sa che potranno compiere la traversata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27CA378" w14:textId="77777777" w:rsidR="001A0F51" w:rsidRPr="00E81291" w:rsidRDefault="008A4E45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Quando </w:t>
      </w:r>
      <w:r w:rsidR="00704E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giungo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no al </w:t>
      </w:r>
      <w:r w:rsidR="00A91A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mare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con l’esercito egizio </w:t>
      </w:r>
      <w:r w:rsidR="00EE5B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si avvicina rapidamente,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E5B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accorge di avere sbagliato strada e di non </w:t>
      </w:r>
      <w:r w:rsidR="00A91A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essere arrivato nel posto </w:t>
      </w:r>
      <w:r w:rsidR="00BA57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giusto</w:t>
      </w:r>
      <w:r w:rsidR="00EE5B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 l’attraversamento. </w:t>
      </w:r>
      <w:r w:rsidR="00BA57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Stretto tra le acque imponenti del mare da una parte e le migliaia di soldati egizi dall’altra, </w:t>
      </w:r>
      <w:r w:rsidR="00704E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l’uomo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A57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colto dalla disperazione. Mentre Ramses si prepara all’assalto finale,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A57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 rende conto che la marea sta scendendo rapidamente. Raduna quindi il suo popolo e, insieme, iniziano ad arrancare sul fond</w:t>
      </w:r>
      <w:r w:rsidR="00A91A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ale da cui le acque si sono ritirate</w:t>
      </w:r>
      <w:r w:rsidR="00BA57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Quando gli ebrei completano l’attraversam</w:t>
      </w:r>
      <w:r w:rsidR="00A91A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ento, l’esercito di Ramse</w:t>
      </w:r>
      <w:r w:rsidR="00BA57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 che li sta inseguendo viene inghiottito da un’onda gigante</w:t>
      </w:r>
      <w:r w:rsidR="001A0F5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297F5F5" w14:textId="77777777" w:rsidR="00C46AD8" w:rsidRPr="00E81291" w:rsidRDefault="00C46AD8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</w:p>
    <w:p w14:paraId="1AC376CC" w14:textId="77777777" w:rsidR="001A0F51" w:rsidRPr="00E81291" w:rsidRDefault="00FB7D09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>IDEARE E COSTRUIRE UN MONDO</w:t>
      </w:r>
    </w:p>
    <w:p w14:paraId="57B142D3" w14:textId="161DA5DD" w:rsidR="00EE2429" w:rsidRPr="00E81291" w:rsidRDefault="00FB7D09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collaboratori creativi di </w:t>
      </w:r>
      <w:r w:rsidR="000C7E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Scott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</w:t>
      </w:r>
      <w:r w:rsidR="000C7E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BF1161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sono lo sce</w:t>
      </w:r>
      <w:r w:rsidR="00A27815">
        <w:rPr>
          <w:rFonts w:ascii="Palatino Linotype" w:hAnsi="Palatino Linotype" w:cs="Times New Roman"/>
          <w:bCs/>
          <w:sz w:val="22"/>
          <w:szCs w:val="22"/>
          <w:lang w:val="it-IT"/>
        </w:rPr>
        <w:t>nografo due volte candidato all’</w:t>
      </w:r>
      <w:r w:rsidR="000E54F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Oscar</w:t>
      </w:r>
      <w:r w:rsidR="000C7E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Arthur Max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l’ideatrice dei </w:t>
      </w:r>
      <w:r w:rsidR="0085271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costumi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vincitrice dell’</w:t>
      </w:r>
      <w:r w:rsidR="00A27815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Academy Award </w:t>
      </w:r>
      <w:proofErr w:type="spellStart"/>
      <w:r w:rsidR="00A27815">
        <w:rPr>
          <w:rFonts w:ascii="Palatino Linotype" w:hAnsi="Palatino Linotype" w:cs="Times New Roman"/>
          <w:bCs/>
          <w:sz w:val="22"/>
          <w:szCs w:val="22"/>
          <w:lang w:val="it-IT"/>
        </w:rPr>
        <w:t>J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anty</w:t>
      </w:r>
      <w:proofErr w:type="spellEnd"/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Yates,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ognuno dei quali ha già lavorato con Scott in </w:t>
      </w:r>
      <w:r w:rsidR="0046728B">
        <w:rPr>
          <w:rFonts w:ascii="Palatino Linotype" w:hAnsi="Palatino Linotype" w:cs="Times New Roman"/>
          <w:bCs/>
          <w:sz w:val="22"/>
          <w:szCs w:val="22"/>
          <w:lang w:val="it-IT"/>
        </w:rPr>
        <w:t>otto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suoi film, tra cui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5286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45286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452860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="0045286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5286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“Prometheus”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5163D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L’idea di costruire un </w:t>
      </w:r>
      <w:r w:rsidR="0085271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intero </w:t>
      </w:r>
      <w:r w:rsidR="005163D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universo è sempre </w:t>
      </w:r>
      <w:r w:rsidR="0085271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allettante</w:t>
      </w:r>
      <w:r w:rsidR="000C7E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5163D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dichiara</w:t>
      </w:r>
      <w:r w:rsidR="000C7E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Scott.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0C7E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D931A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C’è da dire che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scelta è sempre molto varia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5163D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 patto che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risultato </w:t>
      </w:r>
      <w:r w:rsidR="00D931A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appaia real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5163D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Nel profondo, io sono un architetto e lo stesso vale per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Arthur </w:t>
      </w:r>
      <w:r w:rsidR="000C7E0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Max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5163D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465D7F3B" w14:textId="77777777" w:rsidR="00EE2429" w:rsidRPr="00E81291" w:rsidRDefault="00A0084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Max </w:t>
      </w:r>
      <w:r w:rsidR="00BF1161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BF1161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la maggiore produzione in cui abbia mai lavorato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scala è epica, perché l</w:t>
      </w:r>
      <w:r w:rsidR="000511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’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antico Egitto era così e </w:t>
      </w:r>
      <w:r w:rsidR="000511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 noi era importante rappresentare questo aspetto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egli spiega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vviamente, </w:t>
      </w:r>
      <w:r w:rsidR="0005118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niente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mai grande abbastanza per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Ridley,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ragion per cui abbiamo gli effetti visivi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BE6C777" w14:textId="120F4977" w:rsidR="004F7A19" w:rsidRPr="00E81291" w:rsidRDefault="00BE650C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team delle scenografie e degli effetti visivi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–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quest’ultimo ha </w:t>
      </w:r>
      <w:r w:rsidR="003A300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realizzato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più di 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1</w:t>
      </w:r>
      <w:r w:rsidR="00724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500 </w:t>
      </w:r>
      <w:r w:rsidR="003A300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inquadrature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–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hanno collaborato per creare gli enormi set del film e le sequenze d’azione. </w:t>
      </w:r>
      <w:r w:rsidR="003A300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opera loro, 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 esempio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6375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anche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statua di 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alta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3A300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60 metri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di cui </w:t>
      </w:r>
      <w:r w:rsidR="006375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1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0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costruiti dal reparto scenografie e il resto generato al computer</w:t>
      </w:r>
      <w:r w:rsidR="003A300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Quando fai una panoramica </w:t>
      </w:r>
      <w:r w:rsidR="00302E9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verticale </w:t>
      </w:r>
      <w:r w:rsidR="007940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dal cielo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su</w:t>
      </w:r>
      <w:r w:rsidR="00AE13B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</w:t>
      </w:r>
      <w:r w:rsidR="007940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statua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si </w:t>
      </w:r>
      <w:r w:rsidR="00AE13B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indovinano 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le estensioni 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digital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che si uniscono gradualmente </w:t>
      </w:r>
      <w:r w:rsidR="007940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alla 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versione vera </w:t>
      </w:r>
      <w:r w:rsidR="007940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propr</w:t>
      </w:r>
      <w:r w:rsidR="00724291">
        <w:rPr>
          <w:rFonts w:ascii="Palatino Linotype" w:hAnsi="Palatino Linotype" w:cs="Times New Roman"/>
          <w:bCs/>
          <w:sz w:val="22"/>
          <w:szCs w:val="22"/>
          <w:lang w:val="it-IT"/>
        </w:rPr>
        <w:t>ia che si trova a terra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spiega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Scott. “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L’immagine </w:t>
      </w:r>
      <w:r w:rsidR="00D42C98">
        <w:rPr>
          <w:rFonts w:ascii="Palatino Linotype" w:hAnsi="Palatino Linotype" w:cs="Times New Roman"/>
          <w:bCs/>
          <w:sz w:val="22"/>
          <w:szCs w:val="22"/>
          <w:lang w:val="it-IT"/>
        </w:rPr>
        <w:t>che viene fuori è un tutt’uno</w:t>
      </w:r>
      <w:r w:rsidR="004F7A1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6D166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2F7EC938" w14:textId="77777777" w:rsidR="00AE7826" w:rsidRPr="00E81291" w:rsidRDefault="00CB507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supervisore degli effetti visivi 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Peter Ch</w:t>
      </w:r>
      <w:r w:rsidR="008D1F5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ang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aggiunge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: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Gli effetti visivi sono radicati nella realtà. 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Arthur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Ridley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hanno disegnato dei set straordinari e ampi che hanno </w:t>
      </w:r>
      <w:r w:rsidR="00A967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rappresentato un utilissimo trampolino di lancio per i 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VFX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A967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s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tato importante poter vedere l’</w:t>
      </w:r>
      <w:r w:rsidR="00A967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illuminazione 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reale </w:t>
      </w:r>
      <w:r w:rsidR="00A967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un set 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vero</w:t>
      </w:r>
      <w:r w:rsidR="00A967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cosa </w:t>
      </w:r>
      <w:r w:rsidR="00A967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ha influenzato l’aspetto della nostra 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CGI</w:t>
      </w:r>
      <w:r w:rsidR="00AE782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A967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2DFA2A88" w14:textId="6C8D3947" w:rsidR="00EE2429" w:rsidRPr="00E81291" w:rsidRDefault="004F7A19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1635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Gli addetti del reparto costruzioni e 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di quello </w:t>
      </w:r>
      <w:r w:rsidR="001635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artistico erano oltre mille, </w:t>
      </w:r>
      <w:r w:rsidR="0092749A">
        <w:rPr>
          <w:rFonts w:ascii="Palatino Linotype" w:hAnsi="Palatino Linotype" w:cs="Times New Roman"/>
          <w:bCs/>
          <w:sz w:val="22"/>
          <w:szCs w:val="22"/>
          <w:lang w:val="it-IT"/>
        </w:rPr>
        <w:t>posizionat</w:t>
      </w:r>
      <w:r w:rsidR="001635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in tre location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5140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teatri di posa di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Pinewood </w:t>
      </w:r>
      <w:r w:rsidR="005140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hanno ospitato gli interni dei lussuosi palazzi e templi della famiglia reale, oltre ai tuguri in cui viv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5140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no gli schiavi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Le riprese in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esterni</w:t>
      </w:r>
      <w:r w:rsidR="006A207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del 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</w:t>
      </w:r>
      <w:r w:rsidR="006A207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rande </w:t>
      </w:r>
      <w:r w:rsidR="00E82F54">
        <w:rPr>
          <w:rFonts w:ascii="Palatino Linotype" w:hAnsi="Palatino Linotype" w:cs="Times New Roman"/>
          <w:bCs/>
          <w:sz w:val="22"/>
          <w:szCs w:val="22"/>
          <w:lang w:val="it-IT"/>
        </w:rPr>
        <w:t>vestibolo</w:t>
      </w:r>
      <w:r w:rsidR="006A207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del faraone 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sono stat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effettuate</w:t>
      </w:r>
      <w:r w:rsidR="006A207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nel mastodontico</w:t>
      </w:r>
      <w:r w:rsidR="00810E3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backlot,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A32D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come anche </w:t>
      </w:r>
      <w:r w:rsidR="00D40DF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le scene dell’esercito egizio in partenza per andare a combattere contro gli Ittiti e, più tardi, </w:t>
      </w:r>
      <w:r w:rsidR="001763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de</w:t>
      </w:r>
      <w:r w:rsidR="001D30E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 </w:t>
      </w:r>
      <w:r w:rsidR="001763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suo</w:t>
      </w:r>
      <w:r w:rsidR="001D30E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40DF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ritorno trionfale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E82F54">
        <w:rPr>
          <w:rFonts w:ascii="Palatino Linotype" w:hAnsi="Palatino Linotype" w:cs="Times New Roman"/>
          <w:bCs/>
          <w:sz w:val="22"/>
          <w:szCs w:val="22"/>
          <w:lang w:val="it-IT"/>
        </w:rPr>
        <w:t>L’enorme serbatoio</w:t>
      </w:r>
      <w:r w:rsidR="001D30E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1D30E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 xml:space="preserve">presente </w:t>
      </w:r>
      <w:r w:rsidR="00E82F54">
        <w:rPr>
          <w:rFonts w:ascii="Palatino Linotype" w:hAnsi="Palatino Linotype" w:cs="Times New Roman"/>
          <w:bCs/>
          <w:sz w:val="22"/>
          <w:szCs w:val="22"/>
          <w:lang w:val="it-IT"/>
        </w:rPr>
        <w:t>sul set è stato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82F54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trasformato nel fiume Nilo, 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quando diventa rosso 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di sangue 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 causa dei coccodrilli che si divorano a vicenda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Le scene del </w:t>
      </w:r>
      <w:r w:rsidR="001D30E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ar Rosso</w:t>
      </w:r>
      <w:r w:rsidR="00E84A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con le acque che si </w:t>
      </w:r>
      <w:r w:rsidR="001D30E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separano 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le </w:t>
      </w:r>
      <w:r w:rsidR="00216B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centinaia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 soldati egizi che annegano</w:t>
      </w:r>
      <w:r w:rsidR="00CD62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BD683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sono state girate </w:t>
      </w:r>
      <w:r w:rsidR="00085B5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sott’acqua nella cisterna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713E7E4B" w14:textId="634FA8BB" w:rsidR="00EE2429" w:rsidRPr="00E81291" w:rsidRDefault="00C123B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produzione ha utilizzato un sistema di </w:t>
      </w:r>
      <w:r w:rsidR="00CB36EA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carrucole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ideato per </w:t>
      </w:r>
      <w:r w:rsidR="0045286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45286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452860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="0045286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 montare rapidamente </w:t>
      </w:r>
      <w:r w:rsidR="0047384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scena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enormi statue, colonne e pezzi di mura</w:t>
      </w:r>
      <w:r w:rsidR="0047384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quello che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chiamato </w:t>
      </w:r>
      <w:r w:rsidR="0047384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set del </w:t>
      </w:r>
      <w:r w:rsidR="0047384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‘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LEGO gigante</w:t>
      </w:r>
      <w:r w:rsidR="0047384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’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057FE9C0" w14:textId="5C989C0B" w:rsidR="00EE2429" w:rsidRPr="00E81291" w:rsidRDefault="00EA47F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Dopo avere ultimato il lavoro a </w:t>
      </w:r>
      <w:r w:rsidR="00CD62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Pinewood,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produzione si è trasferita ad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Almeria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nel sud della Spagna, in un’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ampia pianura ad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Alhamilla,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all’ombra della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Sierra Madre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Quest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’</w:t>
      </w:r>
      <w:r w:rsidR="004F404A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arida area desertica era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già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stata utilizzata per vari film western diretti da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Sergio Leone,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nonché per il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film epocale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5286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“Lawrence d’Arabia”</w:t>
      </w:r>
      <w:r w:rsidR="004528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(</w:t>
      </w:r>
      <w:r w:rsidR="00877642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>Lawrence of Arabia</w:t>
      </w:r>
      <w:r w:rsidR="0045286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)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per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5286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“I predatori dell’Ar</w:t>
      </w:r>
      <w:r w:rsidR="00272979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ca Perduta”</w:t>
      </w:r>
      <w:r w:rsidR="0027297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(</w:t>
      </w:r>
      <w:r w:rsidR="00733B5B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>Raiders of the Lost Ark</w:t>
      </w:r>
      <w:r w:rsidR="0027297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)</w:t>
      </w:r>
      <w:r w:rsidR="00733B5B" w:rsidRPr="00E81291">
        <w:rPr>
          <w:rFonts w:ascii="Palatino Linotype" w:hAnsi="Palatino Linotype" w:cs="Times New Roman"/>
          <w:bCs/>
          <w:i/>
          <w:sz w:val="22"/>
          <w:szCs w:val="22"/>
          <w:lang w:val="it-IT"/>
        </w:rPr>
        <w:t xml:space="preserve">. </w:t>
      </w:r>
    </w:p>
    <w:p w14:paraId="173730D0" w14:textId="4CA36FA4" w:rsidR="00EE2429" w:rsidRPr="00E81291" w:rsidRDefault="0087764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Lavorare ad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Alhamilla 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come avere un </w:t>
      </w:r>
      <w:r w:rsidR="00552D33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personale immenso </w:t>
      </w:r>
      <w:proofErr w:type="spellStart"/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back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lot</w:t>
      </w:r>
      <w:proofErr w:type="spellEnd"/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afferma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Max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L’area è </w:t>
      </w:r>
      <w:r w:rsidR="00552D33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ancora 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più grande del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back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lot 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della </w:t>
      </w:r>
      <w:r w:rsidR="0027297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Twentieth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Century Fox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 Californ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ia”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 una pianura d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1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chilometro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1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5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chilometri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la linea central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è un viale di palme. Molte si trovavano già sul posto,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poi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 produzione ha sostituito quelle malate e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 curato tutte le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9152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altre, rendendole </w:t>
      </w:r>
      <w:r w:rsidR="00F2219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più imponenti</w:t>
      </w:r>
      <w:r w:rsidR="00A411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EC260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produzione ha anche inst</w:t>
      </w:r>
      <w:r w:rsidR="004F404A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allato un serbatoio idrico e </w:t>
      </w:r>
      <w:r w:rsidR="00EC260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costruito gli esterni dei palazzi e delle ville egizie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4F404A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oltre a una strada di </w:t>
      </w:r>
      <w:r w:rsidR="00EC260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case </w:t>
      </w:r>
      <w:r w:rsidR="004F404A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comuni </w:t>
      </w:r>
      <w:r w:rsidR="00EC260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botteghe</w:t>
      </w:r>
      <w:r w:rsidR="00B2618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7025A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C40E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città di</w:t>
      </w:r>
      <w:r w:rsidR="007025A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Pi Ramses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C40E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il vicino ghetto degli schiavi </w:t>
      </w:r>
      <w:r w:rsidR="00DE1A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</w:t>
      </w:r>
      <w:r w:rsidR="00C40E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no uniti dal viale di palme. </w:t>
      </w:r>
      <w:r w:rsidR="00DE1A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 breve distanza si trova</w:t>
      </w:r>
      <w:r w:rsidR="00B2618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C40E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fabbrica di </w:t>
      </w:r>
      <w:r w:rsidR="00216B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mattoni</w:t>
      </w:r>
      <w:r w:rsidR="00C40E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 costruire la nuova città</w:t>
      </w:r>
      <w:r w:rsidR="00733B5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3B5848AC" w14:textId="7B817DFD" w:rsidR="007025A6" w:rsidRPr="00E81291" w:rsidRDefault="007249E6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battaglia di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Kadesh, in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cui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Ramses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guidano l’Egitto alla vittori</w:t>
      </w:r>
      <w:r w:rsidR="004F404A">
        <w:rPr>
          <w:rFonts w:ascii="Palatino Linotype" w:hAnsi="Palatino Linotype" w:cs="Times New Roman"/>
          <w:bCs/>
          <w:sz w:val="22"/>
          <w:szCs w:val="22"/>
          <w:lang w:val="it-IT"/>
        </w:rPr>
        <w:t>a contro gli Ittiti, è stata girata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ne</w:t>
      </w:r>
      <w:r w:rsidR="00206DA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dintorni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La battaglia vera e propria</w:t>
      </w:r>
      <w:r w:rsidR="00D15A1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viene ricordata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come </w:t>
      </w:r>
      <w:r w:rsidR="004F404A">
        <w:rPr>
          <w:rFonts w:ascii="Palatino Linotype" w:hAnsi="Palatino Linotype" w:cs="Times New Roman"/>
          <w:bCs/>
          <w:sz w:val="22"/>
          <w:szCs w:val="22"/>
          <w:lang w:val="it-IT"/>
        </w:rPr>
        <w:t>più grande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azione militare mai combattuta, con migliaia di sol</w:t>
      </w:r>
      <w:r w:rsidR="00E46C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ati e centinaia di carri ad affrontarsi </w:t>
      </w:r>
      <w:r w:rsidR="00D15A16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sotto 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 sole cocente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44E8AF4C" w14:textId="77777777" w:rsidR="00EE2429" w:rsidRPr="00E81291" w:rsidRDefault="004A1A83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sequenza è stata girata nell’arco di cinque </w:t>
      </w:r>
      <w:r w:rsidR="000248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giorni, con centinaia di compar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</w:t>
      </w:r>
      <w:r w:rsidR="000248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0248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controfigure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animali e carri, oltre a cinque MdP e a due unità</w:t>
      </w:r>
      <w:r w:rsidR="000248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supplementari, ed è stata</w:t>
      </w:r>
      <w:r w:rsidR="003C7C8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interr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ott</w:t>
      </w:r>
      <w:r w:rsidR="000248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solo da una tempesta che ha </w:t>
      </w:r>
      <w:r w:rsidR="000248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allagato tutta </w:t>
      </w:r>
      <w:r w:rsidR="0072297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l’area e che i media locali hanno definito di proporzioni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“biblic</w:t>
      </w:r>
      <w:r w:rsidR="0072297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A4119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2D99D505" w14:textId="0E7F0FB0" w:rsidR="00810841" w:rsidRPr="00E81291" w:rsidRDefault="0081084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40749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lcuni giorni più tardi, dopo un tramonto così spettacolare da e</w:t>
      </w:r>
      <w:r w:rsidR="00552D33">
        <w:rPr>
          <w:rFonts w:ascii="Palatino Linotype" w:hAnsi="Palatino Linotype" w:cs="Times New Roman"/>
          <w:bCs/>
          <w:sz w:val="22"/>
          <w:szCs w:val="22"/>
          <w:lang w:val="it-IT"/>
        </w:rPr>
        <w:t>ssere ripreso per essere inserito</w:t>
      </w:r>
      <w:r w:rsidR="0040749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nel film, </w:t>
      </w:r>
      <w:r w:rsidR="000E59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sulla pianura di Alhamilla </w:t>
      </w:r>
      <w:r w:rsidR="0040749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 è abbattuta</w:t>
      </w:r>
      <w:r w:rsidR="000E59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una tempesta di </w:t>
      </w:r>
      <w:r w:rsidR="000E59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>sabbia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0E59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che ha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da</w:t>
      </w:r>
      <w:r w:rsidR="000E590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nneggiat</w:t>
      </w:r>
      <w:r w:rsidR="0040749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o i set e </w:t>
      </w:r>
      <w:r w:rsidR="00E46C6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travolto </w:t>
      </w:r>
      <w:r w:rsidR="0040749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attori, comparse e cast tecnico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18DF590" w14:textId="77777777" w:rsidR="00810841" w:rsidRPr="00E81291" w:rsidRDefault="004E11F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Fuerteventura, </w:t>
      </w:r>
      <w:r w:rsidR="00EC231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una delle isole 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Cana</w:t>
      </w:r>
      <w:r w:rsidR="00EC231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rie, nell’oceano Atlantico a largo della costa </w:t>
      </w:r>
      <w:r w:rsidR="0038409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EC231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fricana, è stata un’altra location chiave. Le ampie spiagge deserte</w:t>
      </w:r>
      <w:r w:rsidR="005E74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i ripidi pendii rocciosi dei vulcani hanno reso l’isola l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’ambientazione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5E749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perfetta per la fuga del popolo ebraico dall’Egitto attraverso il deserto del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Sinai</w:t>
      </w:r>
      <w:r w:rsidR="0081084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E68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“</w:t>
      </w:r>
      <w:r w:rsidR="00B73D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Alcune aree di </w:t>
      </w:r>
      <w:r w:rsidR="00BC2C1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Fuerteventura </w:t>
      </w:r>
      <w:r w:rsidR="00B73D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hanno un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73D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aspetto quasi </w:t>
      </w:r>
      <w:r w:rsidR="00CE68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preistoric</w:t>
      </w:r>
      <w:r w:rsidR="00B73D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o, sono incontaminate</w:t>
      </w:r>
      <w:r w:rsidR="00CE68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B73D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afferma</w:t>
      </w:r>
      <w:r w:rsidR="00CE68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Bale.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CE68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B73D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uno dei luoghi più straordinari che abbia mai visto</w:t>
      </w:r>
      <w:r w:rsidR="00CE68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B73D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3E12597F" w14:textId="36569DA1" w:rsidR="00EE2429" w:rsidRPr="00E81291" w:rsidRDefault="00CB07D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alto tra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monti si trova la città mineraria di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Macael,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dove si estrae il marmo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fin dall’epoca fenicia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cava si prestava a rappresentare il luogo </w:t>
      </w:r>
      <w:r w:rsidR="004426FE">
        <w:rPr>
          <w:rFonts w:ascii="Palatino Linotype" w:hAnsi="Palatino Linotype" w:cs="Times New Roman"/>
          <w:bCs/>
          <w:sz w:val="22"/>
          <w:szCs w:val="22"/>
          <w:lang w:val="it-IT"/>
        </w:rPr>
        <w:t>in cui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gli schiavi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lavor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an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dove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incontra per la prima volta</w:t>
      </w:r>
      <w:r w:rsidR="00BA659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Nun.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attraversa 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nuovamente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l’area quando va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ad affrontare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con la richiesta di liberare gli schiavi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notte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Mosè osserva gli schiavi,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sorvegliati </w:t>
      </w:r>
      <w:r w:rsidR="00E24E86">
        <w:rPr>
          <w:rFonts w:ascii="Palatino Linotype" w:hAnsi="Palatino Linotype" w:cs="Times New Roman"/>
          <w:bCs/>
          <w:sz w:val="22"/>
          <w:szCs w:val="22"/>
          <w:lang w:val="it-IT"/>
        </w:rPr>
        <w:t>da delle guardie spietate</w:t>
      </w:r>
      <w:r w:rsidR="00A10BC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mentre</w:t>
      </w:r>
      <w:r w:rsidR="00E24E86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faticano solo con la 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luce delle torce </w:t>
      </w:r>
      <w:r w:rsidR="00E24E86">
        <w:rPr>
          <w:rFonts w:ascii="Palatino Linotype" w:hAnsi="Palatino Linotype" w:cs="Times New Roman"/>
          <w:bCs/>
          <w:sz w:val="22"/>
          <w:szCs w:val="22"/>
          <w:lang w:val="it-IT"/>
        </w:rPr>
        <w:t>e arrancano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su per il monte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con </w:t>
      </w:r>
      <w:r w:rsidR="00187DF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blocchi di marmo</w:t>
      </w:r>
      <w:r w:rsidR="00A10BC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61004237" w14:textId="77777777" w:rsidR="001A0F51" w:rsidRPr="00E81291" w:rsidRDefault="00E93898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Oltre alla ricerca e alla costruzione delle location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Max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il suo team hanno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avuto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 compito immane di arredare e decorare gli spazi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Non puoi comprare nulla di epoca egizia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quindi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abbiamo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dovuto disegnare e realizzare ogni singolo oggetto e decoro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egli spiega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Traendo spunto</w:t>
      </w:r>
      <w:r w:rsidR="009F5D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dai</w:t>
      </w:r>
      <w:r w:rsidR="00F523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reperti</w:t>
      </w:r>
      <w:r w:rsidR="009F5D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conservati </w:t>
      </w:r>
      <w:r w:rsidR="0037063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9F5D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British Museum </w:t>
      </w:r>
      <w:r w:rsidR="009F5D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</w:t>
      </w:r>
      <w:r w:rsidR="0037063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9F5D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 Museo del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Cairo, </w:t>
      </w:r>
      <w:r w:rsidR="00F523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Max </w:t>
      </w:r>
      <w:r w:rsidR="009F5D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è avvalso di un mix di </w:t>
      </w:r>
      <w:r w:rsidR="005032C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pratiche </w:t>
      </w:r>
      <w:r w:rsidR="009F5DF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antiche e tecnologia moderna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61F91E8E" w14:textId="77777777" w:rsidR="00EE2429" w:rsidRPr="00E81291" w:rsidRDefault="00370635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palazzi</w:t>
      </w:r>
      <w:r w:rsidR="00F078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sono stati arredati con troni e </w:t>
      </w:r>
      <w:r w:rsidR="0091519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se</w:t>
      </w:r>
      <w:r w:rsidR="00F078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die</w:t>
      </w:r>
      <w:r w:rsidR="0091519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realizzati</w:t>
      </w:r>
      <w:r w:rsidR="00F078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sulla base di antichi affreschi. La produzione ha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fatto </w:t>
      </w:r>
      <w:r w:rsidR="00F078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costrui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</w:t>
      </w:r>
      <w:r w:rsidR="00F078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le statue utilizzando materi</w:t>
      </w:r>
      <w:r w:rsidR="0091519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ali moderni leggeri e facili </w:t>
      </w:r>
      <w:r w:rsidR="00F078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da maneggiare, ma le rifiniture e l’invecchiamento sono stati realizzati con tecniche a</w:t>
      </w:r>
      <w:r w:rsidR="0091519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</w:t>
      </w:r>
      <w:r w:rsidR="00F0789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tiche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</w:p>
    <w:p w14:paraId="2D1620FA" w14:textId="77777777" w:rsidR="00817048" w:rsidRPr="00E81291" w:rsidRDefault="00AE7FC3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team del reparto scenografie ha consultato alcuni studiosi di geroglifici, </w:t>
      </w:r>
      <w:r w:rsidR="009A21E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della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lingua e </w:t>
      </w:r>
      <w:r w:rsidR="009A21E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dei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rituali</w:t>
      </w:r>
      <w:r w:rsidR="005150F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degli antichi Egizi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e ha preso spunto dai pittori romantici inglesi e francesi d’e</w:t>
      </w:r>
      <w:r w:rsidR="009A21E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poc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 vittoriana</w:t>
      </w:r>
      <w:r w:rsidR="006134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A52A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</w:t>
      </w:r>
      <w:r w:rsidR="0037063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riuscivano a infondere la </w:t>
      </w:r>
      <w:r w:rsidR="00FA52A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vita </w:t>
      </w:r>
      <w:r w:rsidR="00E355F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ne</w:t>
      </w:r>
      <w:r w:rsidR="00FA52A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lle scene intime che ritraevano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4631D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1749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</w:t>
      </w:r>
      <w:r w:rsidR="004631D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film r</w:t>
      </w:r>
      <w:r w:rsidR="001749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iflette un connubio eclettico di influenze che, secondo noi, </w:t>
      </w:r>
      <w:r w:rsidR="0042041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metterà in </w:t>
      </w:r>
      <w:r w:rsidR="0037063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luce</w:t>
      </w:r>
      <w:r w:rsidR="007547E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la </w:t>
      </w:r>
      <w:r w:rsidR="001749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grandezza </w:t>
      </w:r>
      <w:r w:rsidR="0042041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del</w:t>
      </w:r>
      <w:r w:rsidR="0017494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l’Antico Egitto,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2041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ma anche le sofferenze e la povertà che accompagnavano la schiavitù</w:t>
      </w:r>
      <w:r w:rsidR="004631D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42041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dichiara</w:t>
      </w:r>
      <w:r w:rsidR="004631D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Max.</w:t>
      </w:r>
    </w:p>
    <w:p w14:paraId="44FBE62B" w14:textId="3FC92A40" w:rsidR="00877642" w:rsidRPr="00E81291" w:rsidRDefault="00370635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Lo scenografo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descri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ve così il rigoroso rapporto professionale tra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1346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Scott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i responsabili dei reparti creativi: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“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Ci sediamo attorno a un tavolo ed esami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iamo la 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>sceneggiatura pagina per pagina, utilizzando dei riferimenti visivi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Quando visitiamo le location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ci vengono varie ide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e alt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arrivano d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responsabili degli altri reparti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Ridley 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ci sorprende sempre, prendendo una direzione che nessuno di noi 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 aspetta mai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L’ambiente, i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personaggi e il modo in cui interagiscono scaturiscono dalla sua mente, è la sua visione del loro mondo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Ridley </w:t>
      </w:r>
      <w:r w:rsidR="0000394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disegna stupendamente, quindi bisogna fare attenzione a tutto ciò che </w:t>
      </w:r>
      <w:r w:rsidR="00110E04">
        <w:rPr>
          <w:rFonts w:ascii="Palatino Linotype" w:hAnsi="Palatino Linotype" w:cs="Times New Roman"/>
          <w:bCs/>
          <w:sz w:val="22"/>
          <w:szCs w:val="22"/>
          <w:lang w:val="it-IT"/>
        </w:rPr>
        <w:t>fa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perché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potrebbe anche </w:t>
      </w:r>
      <w:r w:rsidR="00110E04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esserci un suo schizzo 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sul retro dell</w:t>
      </w:r>
      <w:r w:rsidR="00110E04">
        <w:rPr>
          <w:rFonts w:ascii="Palatino Linotype" w:hAnsi="Palatino Linotype" w:cs="Times New Roman"/>
          <w:bCs/>
          <w:sz w:val="22"/>
          <w:szCs w:val="22"/>
          <w:lang w:val="it-IT"/>
        </w:rPr>
        <w:t>a sceneggiatura di qualcuno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Se hai una buona ide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lui la rende migliore. E </w:t>
      </w:r>
      <w:r w:rsidR="00FA12A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qualunque set sa trovare la posizione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più giusta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a volte 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scegliendo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delle angolazioni a cui nessuno aveva pensato. Oltre a</w:t>
      </w:r>
      <w:r w:rsidR="00287A4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ess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 un artista</w:t>
      </w:r>
      <w:r w:rsidR="00D67AF4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un regista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è un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1228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cameraman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un brillante studioso delle modern</w:t>
      </w:r>
      <w:r w:rsidR="001747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tecnologie, sempre interessato alle novità 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al modo in cui </w:t>
      </w:r>
      <w:r w:rsidR="006013B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poterle utilizzare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0C45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0EB9E72D" w14:textId="77777777" w:rsidR="00877642" w:rsidRPr="00E81291" w:rsidRDefault="00B1228C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0C45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come lavorare per un Maestro del Rinascimento: noi siamo gli allievi che mettono in pratica la sua </w:t>
      </w:r>
      <w:r w:rsidR="00B902D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idea</w:t>
      </w:r>
      <w:r w:rsidR="000C45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di come devono apparire le cose sullo schermo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0C45D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afferma lo scenografo</w:t>
      </w:r>
      <w:r w:rsidR="003C7C8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CE65DE0" w14:textId="77777777" w:rsidR="00EE2429" w:rsidRPr="00E81291" w:rsidRDefault="0087764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Janty Yates </w:t>
      </w:r>
      <w:r w:rsidR="00F46E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 vinto l’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Academy Award </w:t>
      </w:r>
      <w:r w:rsidR="00B902D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 i migliori costumi</w:t>
      </w:r>
      <w:r w:rsidR="00F46E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287A4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con</w:t>
      </w:r>
      <w:r w:rsidR="00F46E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902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B902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B902D4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="00B902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F46E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ha la</w:t>
      </w:r>
      <w:r w:rsidR="00B902D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</w:t>
      </w:r>
      <w:r w:rsidR="00F46E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orato con</w:t>
      </w:r>
      <w:r w:rsidR="00B1228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Scott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46E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</w:t>
      </w:r>
      <w:r w:rsidR="003E3FEC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vari </w:t>
      </w:r>
      <w:r w:rsidR="00F46EB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altri film. Per lei questa collaborazione è la sfida suprema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Ridley </w:t>
      </w:r>
      <w:r w:rsidR="003E531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un pittore ed è fonte d’ispirazione. Basta vederlo preparare un</w:t>
      </w:r>
      <w:r w:rsidR="00B902D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’inquadratura</w:t>
      </w:r>
      <w:r w:rsidR="003E531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: non gli sfugge nessun dettaglio. È un’esperienza emozionante</w:t>
      </w:r>
      <w:r w:rsidR="00B818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perché sai che ogni </w:t>
      </w:r>
      <w:r w:rsidR="00B902D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inquadratura</w:t>
      </w:r>
      <w:r w:rsidR="00B818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sarà speciale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B8186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7CAC1A83" w14:textId="77777777" w:rsidR="001437A3" w:rsidRPr="00E81291" w:rsidRDefault="007D7C49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 punto di partenza del lavoro della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3C7C8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Yates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è la </w:t>
      </w:r>
      <w:r w:rsidR="00DF79B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ricerca. L’ideatrice dei costumi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ha avuto la fortuna di poter disporre di </w:t>
      </w:r>
      <w:r w:rsidR="008F57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una gran mole di</w:t>
      </w:r>
      <w:r w:rsidR="00674AB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materiale di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riferiment</w:t>
      </w:r>
      <w:r w:rsidR="00674AB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pr</w:t>
      </w:r>
      <w:r w:rsidR="00287A4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venient</w:t>
      </w:r>
      <w:r w:rsidR="00674AB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da</w:t>
      </w:r>
      <w:r w:rsidR="00DF79B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le statue e dai dipinti che adornano il patrimonio artistico dell’Antico Egitto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8F57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Ai tempi de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F79B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DF79B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DF79BB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="00DF79BB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no</w:t>
      </w:r>
      <w:r w:rsidR="008F57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 avev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 trovato granché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online,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quindi ho trascorso molto tempo in giro per Roma alla ricerca di statue da cui prendere spunto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71820002" w14:textId="77777777" w:rsidR="00A94F85" w:rsidRPr="00E81291" w:rsidRDefault="0057287B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 la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Yates</w:t>
      </w:r>
      <w:r w:rsidR="008442B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uno degli aspetti più emozionanti del lavoro preparatorio è stato scoprire quanto gli Egizi fossero progrediti</w:t>
      </w:r>
      <w:r w:rsidR="0029118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nella moda e nel d</w:t>
      </w:r>
      <w:r w:rsidR="003429EA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="0029118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</w:t>
      </w:r>
      <w:r w:rsidR="003429EA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="0029118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gn</w:t>
      </w:r>
      <w:r w:rsidR="007C40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: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“</w:t>
      </w:r>
      <w:r w:rsidR="003F390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gioielli, in particolare, sono realizzati con </w:t>
      </w:r>
      <w:r w:rsidR="007C40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grande</w:t>
      </w:r>
      <w:r w:rsidR="003F390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maestria, sono così dettagliati e delicati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234746A3" w14:textId="1DB20230" w:rsidR="00EE2429" w:rsidRPr="00E81291" w:rsidRDefault="002913A5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Data </w:t>
      </w:r>
      <w:r w:rsidR="006D22D0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l’imponenza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del film, la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Yates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il co-ideatore dei costumi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Stefano de Nardis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hanno allestito 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Ouarzazate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nel deserto del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rocc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un</w:t>
      </w:r>
      <w:r w:rsidR="00F533C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fabbrica</w:t>
      </w:r>
      <w:r w:rsidR="00F533C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in cui si sono riuniti 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sarte</w:t>
      </w:r>
      <w:r w:rsidR="006A354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ricamatrici</w:t>
      </w:r>
      <w:r w:rsidR="006A354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fabbri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calzolai e gioiellieri che </w:t>
      </w:r>
      <w:r w:rsidR="008F57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hanno dovuto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realizzare </w:t>
      </w:r>
      <w:r w:rsidR="00EF045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 xml:space="preserve">i costumi per gli Egizi, i soldati, gli Ittiti, le guardie dei palazzi e altri personaggi </w:t>
      </w:r>
      <w:r w:rsidR="006A354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presenti nel film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1E458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Ognuno dei venti attori </w:t>
      </w:r>
      <w:r w:rsidR="00F34E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principali</w:t>
      </w:r>
      <w:r w:rsidR="001E458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0E46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aveva molti costumi elaborati, con dettagli particolarmente minuziosi e spesso replicati fino ad averne otto-nove copie. La </w:t>
      </w:r>
      <w:r w:rsidR="001437A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Yates </w:t>
      </w:r>
      <w:r w:rsidR="000E46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quindi dovuto mettere in piedi un’immensa struttura di </w:t>
      </w:r>
      <w:r w:rsidR="00184D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tintori, modellatori </w:t>
      </w:r>
      <w:r w:rsidR="000E46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altri professionisti </w:t>
      </w:r>
      <w:r w:rsidR="00184D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tecnici </w:t>
      </w:r>
      <w:r w:rsidR="000E46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speciali</w:t>
      </w:r>
      <w:r w:rsidR="00184D8B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zzati</w:t>
      </w:r>
      <w:r w:rsidR="000E464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anche a Londra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06DA313" w14:textId="4B30BF1F" w:rsidR="00EE2429" w:rsidRPr="00E81291" w:rsidRDefault="001F5F3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Vestire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stato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 compito più complesso in assoluto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Il personaggio viene presentato </w:t>
      </w:r>
      <w:r w:rsidR="00A96DDD">
        <w:rPr>
          <w:rFonts w:ascii="Palatino Linotype" w:hAnsi="Palatino Linotype" w:cs="Times New Roman"/>
          <w:bCs/>
          <w:sz w:val="22"/>
          <w:szCs w:val="22"/>
          <w:lang w:val="it-IT"/>
        </w:rPr>
        <w:t>attraverso abiti molto diversi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spiega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F57D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Yates.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All’inizio, è un giovane principe, amato da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Seti, </w:t>
      </w:r>
      <w:r w:rsidR="007313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molto 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vicino al cugino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</w:t>
      </w:r>
      <w:r w:rsidR="007313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guardato con 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sospett</w:t>
      </w:r>
      <w:r w:rsidR="007313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Tuya. Ridley </w:t>
      </w:r>
      <w:r w:rsidR="00287E0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voleva che apparisse </w:t>
      </w:r>
      <w:r w:rsidR="009B11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schivo in un ambiente 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sfavillante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9B11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Mosè è essenzialmente un militare, quindi adotta delle tonalità sobrie, abiti semplici, un aspetto curato </w:t>
      </w:r>
      <w:r w:rsidR="00CF024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con la</w:t>
      </w:r>
      <w:r w:rsidR="008130B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barba piuttosto corta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9B112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0915CACD" w14:textId="77777777" w:rsidR="00EE2429" w:rsidRPr="00E81291" w:rsidRDefault="009B112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 seguito, quando vaga nel deserto, sembra un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vagabond</w:t>
      </w:r>
      <w:r w:rsidR="006E20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 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dopo essere stato attaccato da alcune tribù, ne adotta l’abbigliamento. Quando incontra la futura moglie</w:t>
      </w:r>
      <w:r w:rsidR="00A94F8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Zipporah </w:t>
      </w:r>
      <w:r w:rsidR="00B322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 mette su famiglia, è un pastore. Dopodiché, quando decide di tornare in Egitto per affrontare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Ramses, </w:t>
      </w:r>
      <w:r w:rsidR="00B322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un 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guerriero</w:t>
      </w:r>
      <w:r w:rsidR="00B322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che vive tra le montagne insieme ai suoi </w:t>
      </w:r>
      <w:r w:rsidR="006E207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sostenitori </w:t>
      </w:r>
      <w:r w:rsidR="00B322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che, alla fine, conduce il suo popolo 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verso </w:t>
      </w:r>
      <w:r w:rsidR="00B322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libertà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B322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2411C51C" w14:textId="77777777" w:rsidR="00EE2429" w:rsidRPr="00E81291" w:rsidRDefault="00D62DE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 compi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to di vestire un personaggio ta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nto mutevole 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si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dimostrato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piuttosto complesso per la 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Yates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le cui creazioni preferite sono stat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i costumi strabilianti </w:t>
      </w:r>
      <w:r w:rsidR="005B103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indossati da</w:t>
      </w:r>
      <w:r w:rsidR="00E31C2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Ramses. “</w:t>
      </w:r>
      <w:r w:rsidR="00EE24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 </w:t>
      </w:r>
      <w:r w:rsidR="005B103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una moltitudine di Ittiti o di soldati egizi alquanto sudici, l’abito e l’armatura d’oro di </w:t>
      </w:r>
      <w:r w:rsidR="00EE24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Ramses</w:t>
      </w:r>
      <w:r w:rsidR="005B103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spiccano in modo eclatante</w:t>
      </w:r>
      <w:r w:rsidR="00EE24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="005B103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 </w:t>
      </w:r>
      <w:r w:rsidR="00EE242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Joel 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li indossa</w:t>
      </w:r>
      <w:r w:rsidR="005B103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sp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</w:t>
      </w:r>
      <w:r w:rsidR="005B103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endidamente. Ogni volta che lo vestivo, mi innamoravo del suo look</w:t>
      </w:r>
      <w:r w:rsidR="006B13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5B103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58C38FB6" w14:textId="77777777" w:rsidR="006B1343" w:rsidRPr="00E81291" w:rsidRDefault="005B103D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Come aggiunge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B13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Scott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Ramses 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porta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moltissimi gioielli e monili.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Edgerton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si è rapidamente abituato a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gusti </w:t>
      </w:r>
      <w:r w:rsidR="003011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del suo personaggio e spesso scherzava 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dicendo</w:t>
      </w:r>
      <w:r w:rsidR="003011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che non avrebbe 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mai più </w:t>
      </w:r>
      <w:r w:rsidR="003011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indossato nulla che non f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</w:t>
      </w:r>
      <w:r w:rsidR="003011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sse </w:t>
      </w:r>
      <w:r w:rsidR="001C674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stato </w:t>
      </w:r>
      <w:r w:rsidR="003011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 oro</w:t>
      </w:r>
      <w:r w:rsidR="00942C4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puro</w:t>
      </w:r>
      <w:r w:rsidR="00346F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30113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616D14B7" w14:textId="16985DDA" w:rsidR="00EE2429" w:rsidRPr="00E81291" w:rsidRDefault="008D69C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Come spiega la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346F3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Yates: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“Ramses 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arrogante e fa erigere più statue che lo raffigurano di quanto non abbia fatto </w:t>
      </w:r>
      <w:r w:rsidR="00D30B93">
        <w:rPr>
          <w:rFonts w:ascii="Palatino Linotype" w:hAnsi="Palatino Linotype" w:cs="Times New Roman"/>
          <w:bCs/>
          <w:sz w:val="22"/>
          <w:szCs w:val="22"/>
          <w:lang w:val="it-IT"/>
        </w:rPr>
        <w:t>qualunque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altro faraone, perciò tutto ciò che possiede riflette la sua personalità, e la riflette let</w:t>
      </w:r>
      <w:r w:rsidR="00A9366C">
        <w:rPr>
          <w:rFonts w:ascii="Palatino Linotype" w:hAnsi="Palatino Linotype" w:cs="Times New Roman"/>
          <w:bCs/>
          <w:sz w:val="22"/>
          <w:szCs w:val="22"/>
          <w:lang w:val="it-IT"/>
        </w:rPr>
        <w:t>teralmente, dato che tutto è fatto d’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oro: gioielli, elmetto e abiti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Anche</w:t>
      </w:r>
      <w:r w:rsidR="00925B4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6B13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Seti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usa molto oro, ma non è appariscente come il figlio, mentre</w:t>
      </w:r>
      <w:r w:rsidR="00BB3CF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Tuya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al tempo stesso sgargiante e </w:t>
      </w:r>
      <w:r w:rsidR="006B1343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sexy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. Tuya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sa che diventerà regina quando 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Ramses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salirà al trono e si</w:t>
      </w:r>
      <w:r w:rsidR="00A231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sta preparando a quel ruolo</w:t>
      </w:r>
      <w:r w:rsidR="00877642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30C09FAD" w14:textId="77777777" w:rsidR="00877642" w:rsidRPr="00E81291" w:rsidRDefault="0087764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Zipporah</w:t>
      </w:r>
      <w:r w:rsidR="00E6349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DD18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che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DD18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sposa in un villaggio lontano dall’Egitto, è, come spiega </w:t>
      </w:r>
      <w:r w:rsidR="00DD18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lastRenderedPageBreak/>
        <w:t xml:space="preserve">la </w:t>
      </w:r>
      <w:r w:rsidR="00E6349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Yates, “</w:t>
      </w:r>
      <w:r w:rsidR="00DD18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giovane, fresca, bellissima e moderna, qui</w:t>
      </w:r>
      <w:r w:rsidR="00A231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ndi i</w:t>
      </w:r>
      <w:r w:rsidR="00DD18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suoi vestiti riflettono questi tratti. È </w:t>
      </w:r>
      <w:r w:rsidR="003824B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una donna che vive in una tribù e lavora</w:t>
      </w:r>
      <w:r w:rsidR="00054E2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3824B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68BA789A" w14:textId="77777777" w:rsidR="00054E20" w:rsidRPr="00E81291" w:rsidRDefault="00054E20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Zipporah, 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interpretata da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Maria Valverde, 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un personaggio fisicamente singolare, grazie anche alla </w:t>
      </w:r>
      <w:r w:rsidR="00216B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responsabile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del reparto trucco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Tina Earnshaw, 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vincitrice di un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Oscar 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 il lavoro realizzato in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A2310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Titanic</w:t>
      </w:r>
      <w:r w:rsidR="00A23100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”</w:t>
      </w:r>
      <w:r w:rsidR="00A231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che ha collaborato con </w:t>
      </w:r>
      <w:r w:rsidR="00A2310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Scott 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n </w:t>
      </w:r>
      <w:r w:rsidR="0027297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“Prometheus”</w:t>
      </w:r>
      <w:r w:rsidR="00E93B8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</w:t>
      </w:r>
      <w:r w:rsidR="004D3A7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27297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272979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Counselor – Il procuratore”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E93B88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La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Earnshaw </w:t>
      </w:r>
      <w:r w:rsidR="00466C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truccato gli occhi di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Zipporah </w:t>
      </w:r>
      <w:r w:rsidR="00466C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con il </w:t>
      </w:r>
      <w:r w:rsidR="004A09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bistro</w:t>
      </w:r>
      <w:r w:rsidR="00466C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4A09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66C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 volto con tatuaggi tribali e mani, braccia, gambe e piedi con tatuagg</w:t>
      </w:r>
      <w:r w:rsidR="004A09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 all’henn</w:t>
      </w:r>
      <w:r w:rsidR="00466CF5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é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="00FF53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Zipporah appare stupenda in qualsiasi momento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FF53E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dichiara la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Earnshaw.</w:t>
      </w:r>
    </w:p>
    <w:p w14:paraId="54B19418" w14:textId="0FE9B050" w:rsidR="00877642" w:rsidRPr="00E81291" w:rsidRDefault="00324D4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Ogni costume, accessorio, d</w:t>
      </w:r>
      <w:r w:rsidR="004A09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ecoro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ed effetto visivo contribuisce alla dimensione epica d</w:t>
      </w:r>
      <w:r w:rsidR="00487DE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i </w:t>
      </w:r>
      <w:r w:rsidR="00487DEC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Ma, come osserva </w:t>
      </w:r>
      <w:r w:rsidR="004A09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il regista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487DE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la vicenda narrata nel film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A09E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sempre solidamente ancorat</w:t>
      </w:r>
      <w:r w:rsidR="00487DE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alla realtà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“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BF6C51">
        <w:rPr>
          <w:rFonts w:ascii="Palatino Linotype" w:hAnsi="Palatino Linotype" w:cs="Times New Roman"/>
          <w:bCs/>
          <w:sz w:val="22"/>
          <w:szCs w:val="22"/>
          <w:lang w:val="it-IT"/>
        </w:rPr>
        <w:t>è cresciuto come un egiziano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nobile e importante</w:t>
      </w:r>
      <w:r w:rsidR="00487DE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come un vero e proprio</w:t>
      </w:r>
      <w:r w:rsidR="00CC5FA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principe d’Egitto</w:t>
      </w:r>
      <w:r w:rsidR="00487DE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</w:t>
      </w:r>
      <w:r w:rsidR="00FB396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87DE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ma </w:t>
      </w:r>
      <w:r w:rsidR="0008656D">
        <w:rPr>
          <w:rFonts w:ascii="Palatino Linotype" w:hAnsi="Palatino Linotype" w:cs="Times New Roman"/>
          <w:bCs/>
          <w:sz w:val="22"/>
          <w:szCs w:val="22"/>
          <w:lang w:val="it-IT"/>
        </w:rPr>
        <w:t>ha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8C4DC0">
        <w:rPr>
          <w:rFonts w:ascii="Palatino Linotype" w:hAnsi="Palatino Linotype" w:cs="Times New Roman"/>
          <w:bCs/>
          <w:sz w:val="22"/>
          <w:szCs w:val="22"/>
          <w:lang w:val="it-IT"/>
        </w:rPr>
        <w:t>tormenti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</w:t>
      </w:r>
      <w:r w:rsidR="00BF6C51">
        <w:rPr>
          <w:rFonts w:ascii="Palatino Linotype" w:hAnsi="Palatino Linotype" w:cs="Times New Roman"/>
          <w:bCs/>
          <w:sz w:val="22"/>
          <w:szCs w:val="22"/>
          <w:lang w:val="it-IT"/>
        </w:rPr>
        <w:t>dubbi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487DE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molto umani e</w:t>
      </w:r>
      <w:r w:rsidR="00BF6C5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concreti</w:t>
      </w:r>
      <w:r w:rsidR="00565FD0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4F57BF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</w:p>
    <w:p w14:paraId="3B8B48FE" w14:textId="1CF31601" w:rsidR="00565FD0" w:rsidRPr="00E81291" w:rsidRDefault="004F57B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Per</w:t>
      </w:r>
      <w:r w:rsidR="00914CBC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Christian Bale</w:t>
      </w:r>
      <w:r w:rsidR="001167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interpretare</w:t>
      </w:r>
      <w:r w:rsidR="001167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="001167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stata un’esperienza indimenticabile</w:t>
      </w:r>
      <w:r w:rsidR="001167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 “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un personaggio entusiasmante</w:t>
      </w:r>
      <w:r w:rsidR="005E7EC2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e totalizzante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, </w:t>
      </w:r>
      <w:r w:rsidR="00423D6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al punto che, spesso, avrei voluto continuare a recitare.</w:t>
      </w:r>
      <w:r w:rsidR="000007A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È </w:t>
      </w:r>
      <w:r w:rsidR="00423D6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molto più affascinante di quanto non avessi pensato inizialmente</w:t>
      </w:r>
      <w:r w:rsidR="000007A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c’è così tanto ancora da dire su di lui</w:t>
      </w:r>
      <w:r w:rsidR="001167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”</w:t>
      </w:r>
      <w:r w:rsidR="00423D6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.</w:t>
      </w:r>
      <w:r w:rsidR="0011679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</w:t>
      </w:r>
    </w:p>
    <w:p w14:paraId="697BFDCE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</w:p>
    <w:p w14:paraId="54C4B741" w14:textId="77777777" w:rsidR="005055D0" w:rsidRPr="00E81291" w:rsidRDefault="005055D0">
      <w:pPr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br w:type="page"/>
      </w:r>
    </w:p>
    <w:p w14:paraId="19B71647" w14:textId="77777777" w:rsidR="00542E1F" w:rsidRPr="00E81291" w:rsidRDefault="005515AF" w:rsidP="00BE1BE6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lastRenderedPageBreak/>
        <w:t>I REALIZZATORI</w:t>
      </w:r>
    </w:p>
    <w:p w14:paraId="1FDE5738" w14:textId="77777777" w:rsidR="005055D0" w:rsidRPr="00E81291" w:rsidRDefault="005055D0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/>
          <w:bCs/>
          <w:sz w:val="22"/>
          <w:szCs w:val="22"/>
          <w:lang w:val="it-IT"/>
        </w:rPr>
      </w:pPr>
    </w:p>
    <w:p w14:paraId="2AFB3235" w14:textId="2C33D212" w:rsidR="00310CA9" w:rsidRPr="00E81291" w:rsidRDefault="00310CA9" w:rsidP="00BE1BE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RIDLEY SCOTT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regista, produttore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)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è stato candidato tre volte agli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Academy Award come miglior regista per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“Black Hawk Down”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45286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“Thelma &amp; Louise”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Tutti e tre gli sono valsi anche una candidatura al Directors Guild of America (DGA) Award.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filmografia più recente del regista comprende il film di successo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“Prometheus”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Michael Fassbender, Noomi Rapace e Charlize Theron, e l’acclamato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Counselor – Il procuratore”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scritto da Cormac McCarthy e interpretato da Michael Fassbender, Brad Pitt, Cameron Diaz e Javier </w:t>
      </w:r>
      <w:proofErr w:type="spellStart"/>
      <w:r w:rsidRPr="00E81291">
        <w:rPr>
          <w:rFonts w:ascii="Palatino Linotype" w:hAnsi="Palatino Linotype" w:cs="Times New Roman"/>
          <w:sz w:val="22"/>
          <w:szCs w:val="22"/>
          <w:lang w:val="it-IT"/>
        </w:rPr>
        <w:t>Bardem</w:t>
      </w:r>
      <w:proofErr w:type="spellEnd"/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BE1BE6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Il suo prossimo progetto è </w:t>
      </w:r>
      <w:r w:rsidR="0027297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The Martian</w:t>
      </w:r>
      <w:r w:rsidR="0027297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Matt Damon. </w:t>
      </w:r>
    </w:p>
    <w:p w14:paraId="01C1F339" w14:textId="77777777" w:rsidR="00310CA9" w:rsidRPr="00E81291" w:rsidRDefault="00310CA9" w:rsidP="0027297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Scott ha ricevuto numerosi riconoscimenti durante la sua illustre carriera. Oltre alle candidature agli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Academy A</w:t>
      </w:r>
      <w:r w:rsidR="00686AD3" w:rsidRPr="00E81291">
        <w:rPr>
          <w:rFonts w:ascii="Palatino Linotype" w:hAnsi="Palatino Linotype" w:cs="Times New Roman"/>
          <w:sz w:val="22"/>
          <w:szCs w:val="22"/>
          <w:lang w:val="it-IT"/>
        </w:rPr>
        <w:t>ward e al DGA, è stato candidato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come miglio</w:t>
      </w:r>
      <w:r w:rsidR="00325AF7" w:rsidRPr="00E81291">
        <w:rPr>
          <w:rFonts w:ascii="Palatino Linotype" w:hAnsi="Palatino Linotype" w:cs="Times New Roman"/>
          <w:sz w:val="22"/>
          <w:szCs w:val="22"/>
          <w:lang w:val="it-IT"/>
        </w:rPr>
        <w:t>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regista per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“American Gangster”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interpretato da Denzel Washington e Russell Crowe</w:t>
      </w:r>
      <w:r w:rsidR="00AE1B3C" w:rsidRPr="00E81291">
        <w:rPr>
          <w:rFonts w:ascii="Palatino Linotype" w:hAnsi="Palatino Linotype" w:cs="Times New Roman"/>
          <w:sz w:val="22"/>
          <w:szCs w:val="22"/>
          <w:lang w:val="it-IT"/>
        </w:rPr>
        <w:t>, da lui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anche prod</w:t>
      </w:r>
      <w:r w:rsidR="00686AD3" w:rsidRPr="00E81291">
        <w:rPr>
          <w:rFonts w:ascii="Palatino Linotype" w:hAnsi="Palatino Linotype" w:cs="Times New Roman"/>
          <w:sz w:val="22"/>
          <w:szCs w:val="22"/>
          <w:lang w:val="it-IT"/>
        </w:rPr>
        <w:t>otto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che è stato candidato ai BAFTA come migli</w:t>
      </w:r>
      <w:r w:rsidR="00686AD3" w:rsidRPr="00E81291">
        <w:rPr>
          <w:rFonts w:ascii="Palatino Linotype" w:hAnsi="Palatino Linotype" w:cs="Times New Roman"/>
          <w:sz w:val="22"/>
          <w:szCs w:val="22"/>
          <w:lang w:val="it-IT"/>
        </w:rPr>
        <w:t>or film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E6729E" w:rsidRPr="00E81291">
        <w:rPr>
          <w:rFonts w:ascii="Palatino Linotype" w:hAnsi="Palatino Linotype" w:cs="Times New Roman"/>
          <w:sz w:val="22"/>
          <w:szCs w:val="22"/>
          <w:lang w:val="it-IT"/>
        </w:rPr>
        <w:t>Ha ricevuto una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candidat</w:t>
      </w:r>
      <w:r w:rsidR="00E6729E" w:rsidRPr="00E81291">
        <w:rPr>
          <w:rFonts w:ascii="Palatino Linotype" w:hAnsi="Palatino Linotype" w:cs="Times New Roman"/>
          <w:sz w:val="22"/>
          <w:szCs w:val="22"/>
          <w:lang w:val="it-IT"/>
        </w:rPr>
        <w:t>ura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ai Golden Globe e ai BAFTA come miglior regista per il film epico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). Il film ha vinto l’Academy Award, il Golden Globe e il BAFTA come miglior film.</w:t>
      </w:r>
    </w:p>
    <w:p w14:paraId="089C8EA1" w14:textId="4123B9DF" w:rsidR="00310CA9" w:rsidRPr="00E81291" w:rsidRDefault="00310CA9" w:rsidP="0027297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1977 Scott ha esordito come regista cinematografico con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 duellanti”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Duellists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), grazie al quale ha vinto il premio per il miglior film di esordio al Festival del cinema di Cannes.</w:t>
      </w:r>
      <w:r w:rsidR="00AB16D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Il film successivo è stato il thriller di fantascienza che ha riscosso uno straordinario successo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“Alien”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che ha catapultato Sigourney Weaver al vertice della celebrità e dato origine a un franchise di grande successo.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1982 ha diretto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“Blade Runner”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un’altra pietra miliare del cinema, interpretato da Harrison Ford. Considerato un classico della fantascienza, il thriller futuristico è stato inserito nel National Film Registry della Biblioteca del Congresso degli Stati Uniti nel 1993</w:t>
      </w:r>
      <w:r w:rsidR="00BE1BE6">
        <w:rPr>
          <w:rFonts w:ascii="Palatino Linotype" w:hAnsi="Palatino Linotype" w:cs="Times New Roman"/>
          <w:sz w:val="22"/>
          <w:szCs w:val="22"/>
          <w:lang w:val="it-IT"/>
        </w:rPr>
        <w:t>, e l’edizione ‘</w:t>
      </w:r>
      <w:proofErr w:type="spellStart"/>
      <w:r w:rsidR="00BE1BE6">
        <w:rPr>
          <w:rFonts w:ascii="Palatino Linotype" w:hAnsi="Palatino Linotype" w:cs="Times New Roman"/>
          <w:sz w:val="22"/>
          <w:szCs w:val="22"/>
          <w:lang w:val="it-IT"/>
        </w:rPr>
        <w:t>director’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s</w:t>
      </w:r>
      <w:proofErr w:type="spellEnd"/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cut’ del film è stata distribuita con successo nel 1993 e poi di nuovo nel 2007.</w:t>
      </w:r>
    </w:p>
    <w:p w14:paraId="79185D73" w14:textId="77777777" w:rsidR="00310CA9" w:rsidRPr="00E81291" w:rsidRDefault="00310CA9" w:rsidP="0027297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filmografia di Scott come regista comprende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“Legend”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interpretato da Tom Cruise</w:t>
      </w:r>
      <w:r w:rsidR="0093665D" w:rsidRPr="00E81291">
        <w:rPr>
          <w:rFonts w:ascii="Palatino Linotype" w:hAnsi="Palatino Linotype" w:cs="Times New Roman"/>
          <w:sz w:val="22"/>
          <w:szCs w:val="22"/>
          <w:lang w:val="it-IT"/>
        </w:rPr>
        <w:t>;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“Chi protegge il testimone”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Someone To Watch Over Me</w:t>
      </w:r>
      <w:r w:rsidR="0093665D" w:rsidRPr="00E81291">
        <w:rPr>
          <w:rFonts w:ascii="Palatino Linotype" w:hAnsi="Palatino Linotype" w:cs="Times New Roman"/>
          <w:sz w:val="22"/>
          <w:szCs w:val="22"/>
          <w:lang w:val="it-IT"/>
        </w:rPr>
        <w:t>);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“Black Rain – Pioggia sporca”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</w:t>
      </w:r>
      <w:r w:rsidR="0093665D" w:rsidRPr="00E81291">
        <w:rPr>
          <w:rFonts w:ascii="Palatino Linotype" w:hAnsi="Palatino Linotype" w:cs="Times New Roman"/>
          <w:sz w:val="22"/>
          <w:szCs w:val="22"/>
          <w:lang w:val="it-IT"/>
        </w:rPr>
        <w:t>n Michael Douglas e Andy Garcia;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“1492 – La conquista del paradiso”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1492: Conquest of Paradise</w:t>
      </w:r>
      <w:r w:rsidR="0093665D" w:rsidRPr="00E81291">
        <w:rPr>
          <w:rFonts w:ascii="Palatino Linotype" w:hAnsi="Palatino Linotype" w:cs="Times New Roman"/>
          <w:sz w:val="22"/>
          <w:szCs w:val="22"/>
          <w:lang w:val="it-IT"/>
        </w:rPr>
        <w:t>);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“L’</w:t>
      </w:r>
      <w:r w:rsidR="00216B0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albatros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– Oltre la tempesta”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White Squall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>interpretato da Jeff Bridges</w:t>
      </w:r>
      <w:r w:rsidR="004F6A51" w:rsidRPr="00E81291">
        <w:rPr>
          <w:rFonts w:ascii="Palatino Linotype" w:hAnsi="Palatino Linotype" w:cs="Times New Roman"/>
          <w:sz w:val="22"/>
          <w:szCs w:val="22"/>
          <w:lang w:val="it-IT"/>
        </w:rPr>
        <w:t>;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“Soldato Jane”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(G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I Jane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con Demi Moore e Viggo Mortensen;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“Hannibal”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Anthony Hopkins e Julianne Moore;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“Nessuna verità”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Body of Lies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con Russell Crowe e Leonardo DiCaprio;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“Un’ottima annata”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A Good Year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con Russell Crowe e Albert Finney; l’epico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“Le crociate”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Kingdom Of Heaven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con un cast stellare guidato da Orlando Bloom e Jeremy Irons; infine,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genio della truffa”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Matchstick Men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interpretato da Nicolas Cage e Sam Rockwell. La sua versione della fiaba senza tempo di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“Robin Hood”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interpretato da Cate Blanchett e Russell Crowe, ha segnato la sua quinta collaborazione con quest’ultimo.</w:t>
      </w:r>
    </w:p>
    <w:p w14:paraId="36C606FF" w14:textId="77777777" w:rsidR="00310CA9" w:rsidRPr="00E81291" w:rsidRDefault="00310CA9" w:rsidP="0027297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Ridley e il fratello Tony ha</w:t>
      </w:r>
      <w:r w:rsidR="008339C9" w:rsidRPr="00E81291">
        <w:rPr>
          <w:rFonts w:ascii="Palatino Linotype" w:hAnsi="Palatino Linotype" w:cs="Times New Roman"/>
          <w:sz w:val="22"/>
          <w:szCs w:val="22"/>
          <w:lang w:val="it-IT"/>
        </w:rPr>
        <w:t>nno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fondato </w:t>
      </w:r>
      <w:r w:rsidR="008339C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RSA, 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società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produzioni di spot pubblicitari, nel 1967.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8339C9" w:rsidRPr="00E81291">
        <w:rPr>
          <w:rFonts w:ascii="Palatino Linotype" w:hAnsi="Palatino Linotype" w:cs="Times New Roman"/>
          <w:sz w:val="22"/>
          <w:szCs w:val="22"/>
          <w:lang w:val="it-IT"/>
        </w:rPr>
        <w:t>La RSA si è creata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una reputazione </w:t>
      </w:r>
      <w:r w:rsidR="008339C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settore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grazie agli spot innovativi e pionieristici per alcuni fra i brand più famosi nel mondo. Nel 1995 Ridley e Tony hanno costituito la società di produzioni cinematografiche e televisive Scott Free. Con uffici a Los Angeles e Londra, la società ha prodotto film del calibro di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“In Her Shoes – Se fossi lei”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“A-Team”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8339C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Cyrus</w:t>
      </w:r>
      <w:r w:rsidR="008339C9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Grey”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il candidato agli Academy Award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Style w:val="ft"/>
          <w:rFonts w:ascii="Palatino Linotype" w:hAnsi="Palatino Linotype" w:cs="Arial"/>
          <w:b/>
          <w:sz w:val="22"/>
          <w:szCs w:val="22"/>
          <w:lang w:val="it-IT"/>
        </w:rPr>
        <w:t>L'assassinio di Jesse James per mano del codardo Robert Ford”</w:t>
      </w:r>
      <w:r w:rsidRPr="00E81291">
        <w:rPr>
          <w:rStyle w:val="ft"/>
          <w:rFonts w:ascii="Palatino Linotype" w:hAnsi="Palatino Linotype" w:cs="Arial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Assassination of Jesse James by the Coward Robert Ford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66072380" w14:textId="22128FE9" w:rsidR="00310CA9" w:rsidRPr="00E81291" w:rsidRDefault="00310CA9" w:rsidP="0027297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la televisione la Scott Free ha curato la produzione esecutiva della serie TV </w:t>
      </w:r>
      <w:r w:rsidR="008339C9" w:rsidRPr="00E81291">
        <w:rPr>
          <w:rFonts w:ascii="Palatino Linotype" w:hAnsi="Palatino Linotype" w:cs="Times New Roman"/>
          <w:sz w:val="22"/>
          <w:szCs w:val="22"/>
          <w:lang w:val="it-IT"/>
        </w:rPr>
        <w:t>vincitrice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un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proofErr w:type="spellStart"/>
      <w:r w:rsidR="009E65E5">
        <w:rPr>
          <w:rFonts w:ascii="Palatino Linotype" w:hAnsi="Palatino Linotype" w:cs="Times New Roman"/>
          <w:sz w:val="22"/>
          <w:szCs w:val="22"/>
          <w:lang w:val="it-IT"/>
        </w:rPr>
        <w:t>Emmy</w:t>
      </w:r>
      <w:proofErr w:type="spellEnd"/>
      <w:r w:rsidR="009E65E5">
        <w:rPr>
          <w:rFonts w:ascii="Palatino Linotype" w:hAnsi="Palatino Linotype" w:cs="Times New Roman"/>
          <w:sz w:val="22"/>
          <w:szCs w:val="22"/>
          <w:lang w:val="it-IT"/>
        </w:rPr>
        <w:t>, un Peabody e un Golden Globe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Good Wife”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per la CBS, oltre alla serie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“Numb3rs”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andata in onda per sei stagioni, sempre per la CBS. I fratelli Scott sono stati produttori esecutivi di alcuni altri progetti della Scott Free, tra cui la miniseri</w:t>
      </w:r>
      <w:r w:rsidR="0038700C" w:rsidRPr="00E81291">
        <w:rPr>
          <w:rFonts w:ascii="Palatino Linotype" w:hAnsi="Palatino Linotype" w:cs="Times New Roman"/>
          <w:sz w:val="22"/>
          <w:szCs w:val="22"/>
          <w:lang w:val="it-IT"/>
        </w:rPr>
        <w:t>e della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Starz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 pilastri della Terra”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Pillars of the Earth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la miniserie della A&amp;E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Andromeda Strain”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basata sul libro di Michael Crichton; la miniserie della TNT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Company”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infine, i premiati film della HBO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“RKO 281 – La vera storia di Quarto Potere”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“Guerra imminente”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Gathering Storm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“Into The Storm – La guerra di Churchill”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3AE9CE8D" w14:textId="77777777" w:rsidR="00542E1F" w:rsidRPr="00E81291" w:rsidRDefault="00310CA9" w:rsidP="0027297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 2003 Scott è stato nominato Cavaliere dell’Ordine dell’Impero Britannico, quale riconoscimento del suo contributo artistico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6A5C406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105DFAFE" w14:textId="77777777" w:rsidR="00542E1F" w:rsidRPr="00E81291" w:rsidRDefault="00216B00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ADAM COOPER &amp; BILL COLLAGE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(sceneggiatori) sono soci e, insieme, hanno scritto la sceneggiatura di </w:t>
      </w: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The General”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su George Washington, che sarà diretto da Darren Aronofsky; </w:t>
      </w:r>
      <w:r w:rsidR="001564EB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1564EB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Devil In the Grove”</w:t>
      </w:r>
      <w:r w:rsidR="001564E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prodotto da Allison Shearmur, </w:t>
      </w:r>
      <w:r w:rsidR="001564E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lastRenderedPageBreak/>
        <w:t>tratto dal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romanzo </w:t>
      </w:r>
      <w:r w:rsidR="001564E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di Gilbert King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vincitore del premio Pulitzer, sul processo a quattro giovani neri accusati ingiustamente di stupro nella Florida del 1949; infine, </w:t>
      </w: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Shake”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, film catastrofico che sarà prodotto da Jerry Bruckheimer.</w:t>
      </w:r>
    </w:p>
    <w:p w14:paraId="00728977" w14:textId="0DBBEFCE" w:rsidR="00542E1F" w:rsidRPr="00E81291" w:rsidRDefault="00E30294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Sono gli autori della sceneggiatura di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2D7222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“Una pazza giornata a New York”</w:t>
      </w:r>
      <w:r w:rsidR="002D7222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New York Minute</w:t>
      </w:r>
      <w:r w:rsidR="002D7222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dire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tto da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Dennie Gordon </w:t>
      </w:r>
      <w:r w:rsidR="00C660B9">
        <w:rPr>
          <w:rFonts w:ascii="Palatino Linotype" w:eastAsia="Geneva" w:hAnsi="Palatino Linotype" w:cs="Times New Roman"/>
          <w:sz w:val="22"/>
          <w:szCs w:val="22"/>
          <w:lang w:val="it-IT"/>
        </w:rPr>
        <w:t>e interpretato dalle gemelle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Olsen, </w:t>
      </w:r>
      <w:r w:rsidR="001564E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del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la commedia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2D7222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“Ammesso”</w:t>
      </w:r>
      <w:r w:rsidR="002D7222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Accepted</w:t>
      </w:r>
      <w:r w:rsidR="002D7222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con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Jonah Hill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Blake Lively,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Steve Pink,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="001564E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di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2D7222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Tower Heist</w:t>
      </w: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 xml:space="preserve"> </w:t>
      </w:r>
      <w:r w:rsidR="002D7222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– Colpo ad alto livello”</w:t>
      </w:r>
      <w:r w:rsidR="002D7222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di Brett Ratner, con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Ben Stiller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Eddie Murphy.</w:t>
      </w:r>
    </w:p>
    <w:p w14:paraId="45104DA2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1D7F0A8F" w14:textId="77777777" w:rsidR="00361D58" w:rsidRPr="00E81291" w:rsidRDefault="00542E1F" w:rsidP="00960EAF">
      <w:pPr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JEFFREY CAINE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633DF6" w:rsidRPr="00E81291">
        <w:rPr>
          <w:rFonts w:ascii="Palatino Linotype" w:hAnsi="Palatino Linotype" w:cs="Times New Roman"/>
          <w:sz w:val="22"/>
          <w:szCs w:val="22"/>
          <w:lang w:val="it-IT"/>
        </w:rPr>
        <w:t>sceneggiatore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633DF6" w:rsidRPr="00E81291">
        <w:rPr>
          <w:rFonts w:ascii="Palatino Linotype" w:hAnsi="Palatino Linotype" w:cs="Times New Roman"/>
          <w:sz w:val="22"/>
          <w:szCs w:val="22"/>
          <w:lang w:val="it-IT"/>
        </w:rPr>
        <w:t>è nato a Londra e ha studiato all</w:t>
      </w:r>
      <w:r w:rsidR="0080421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</w:t>
      </w:r>
      <w:r w:rsidR="00633DF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università del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Sussex </w:t>
      </w:r>
      <w:r w:rsidR="00633DF6" w:rsidRPr="00E81291">
        <w:rPr>
          <w:rFonts w:ascii="Palatino Linotype" w:hAnsi="Palatino Linotype" w:cs="Times New Roman"/>
          <w:sz w:val="22"/>
          <w:szCs w:val="22"/>
          <w:lang w:val="it-IT"/>
        </w:rPr>
        <w:t>e di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Leeds. H</w:t>
      </w:r>
      <w:r w:rsidR="00633DF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insegnato inglese nella scuola secondaria e al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>college</w:t>
      </w:r>
      <w:r w:rsidR="00633DF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per tre anni prima di diventare scrittore di professione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2DC4D290" w14:textId="77777777" w:rsidR="00361D58" w:rsidRPr="00E81291" w:rsidRDefault="00633DF6" w:rsidP="00960EAF">
      <w:pPr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Si è sposato nel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1969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ha perso la moglie nel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1995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; ha due figlie e tre nipoti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2CEA425" w14:textId="77777777" w:rsidR="00361D58" w:rsidRPr="00E81291" w:rsidRDefault="00633DF6" w:rsidP="00960EAF">
      <w:pPr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Dopo avere scritto in prevalenza per la televisione britannica negli anni tra il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1986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il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1992,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durante i quali la sua serie 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361D5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The Chief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è andata in onda per cinque stagioni, negli anni seguenti si è concentrato sulle sceneggiature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C7C045E" w14:textId="77777777" w:rsidR="00361D58" w:rsidRPr="00E81291" w:rsidRDefault="00AB7A87" w:rsidP="00960EAF">
      <w:pPr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Le sue sceneggiature prodotte in passato comprendono 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361D5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Goldeneye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361D58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 </w:t>
      </w:r>
      <w:r w:rsidR="006C0A2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del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1995, 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361D5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Inside I’m Dancing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(a</w:t>
      </w:r>
      <w:r w:rsidR="006C0A23" w:rsidRPr="00E81291">
        <w:rPr>
          <w:rFonts w:ascii="Palatino Linotype" w:hAnsi="Palatino Linotype" w:cs="Times New Roman"/>
          <w:sz w:val="22"/>
          <w:szCs w:val="22"/>
          <w:lang w:val="it-IT"/>
        </w:rPr>
        <w:t>lias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361D5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Rory O’Shea Was Here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6C0A2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del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2004 </w:t>
      </w:r>
      <w:r w:rsidR="00F966F8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Constant Gardener – La cospirazione”</w:t>
      </w:r>
      <w:r w:rsidR="00361D58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 </w:t>
      </w:r>
      <w:r w:rsidR="006C0A2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del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2005. 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“Inside I’m Dancing”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966F8" w:rsidRPr="00E81291">
        <w:rPr>
          <w:rFonts w:ascii="Palatino Linotype" w:hAnsi="Palatino Linotype" w:cs="Times New Roman"/>
          <w:sz w:val="22"/>
          <w:szCs w:val="22"/>
          <w:lang w:val="it-IT"/>
        </w:rPr>
        <w:t>ha vinto un</w:t>
      </w:r>
      <w:r w:rsidR="006C0A2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IFTA Script Award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>n</w:t>
      </w:r>
      <w:r w:rsidR="006C0A23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7E4218"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2004</w:t>
      </w:r>
      <w:r w:rsidR="00A235F9" w:rsidRPr="00E81291">
        <w:rPr>
          <w:rFonts w:ascii="Palatino Linotype" w:hAnsi="Palatino Linotype" w:cs="Times New Roman"/>
          <w:sz w:val="22"/>
          <w:szCs w:val="22"/>
          <w:lang w:val="it-IT"/>
        </w:rPr>
        <w:t>, mentre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361D5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The Constant Gardener</w:t>
      </w:r>
      <w:r w:rsidR="006C0A2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– La cospirazione”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966F8" w:rsidRPr="00E81291">
        <w:rPr>
          <w:rFonts w:ascii="Palatino Linotype" w:hAnsi="Palatino Linotype" w:cs="Times New Roman"/>
          <w:sz w:val="22"/>
          <w:szCs w:val="22"/>
          <w:lang w:val="it-IT"/>
        </w:rPr>
        <w:t>è stato candidato agli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Academy, </w:t>
      </w:r>
      <w:r w:rsidR="00F966F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ai 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BAFTA </w:t>
      </w:r>
      <w:r w:rsidR="00F966F8" w:rsidRPr="00E81291">
        <w:rPr>
          <w:rFonts w:ascii="Palatino Linotype" w:hAnsi="Palatino Linotype" w:cs="Times New Roman"/>
          <w:sz w:val="22"/>
          <w:szCs w:val="22"/>
          <w:lang w:val="it-IT"/>
        </w:rPr>
        <w:t>e al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966F8" w:rsidRPr="00E81291">
        <w:rPr>
          <w:rFonts w:ascii="Palatino Linotype" w:hAnsi="Palatino Linotype" w:cs="Times New Roman"/>
          <w:sz w:val="22"/>
          <w:szCs w:val="22"/>
          <w:lang w:val="it-IT"/>
        </w:rPr>
        <w:t>Writers’ Guild of America Award</w:t>
      </w:r>
      <w:r w:rsidR="00361D58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CC07DC3" w14:textId="77777777" w:rsidR="00542E1F" w:rsidRPr="00E81291" w:rsidRDefault="00542E1F" w:rsidP="00960EAF">
      <w:pPr>
        <w:pStyle w:val="Standard"/>
        <w:spacing w:line="360" w:lineRule="auto"/>
        <w:ind w:firstLine="709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3FA5862B" w14:textId="77777777" w:rsidR="00542E1F" w:rsidRPr="00E81291" w:rsidRDefault="00542E1F" w:rsidP="00960EAF">
      <w:pPr>
        <w:pStyle w:val="Standard"/>
        <w:autoSpaceDE w:val="0"/>
        <w:spacing w:line="360" w:lineRule="auto"/>
        <w:ind w:firstLine="709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STEVEN ZAILLIAN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A47CAE" w:rsidRPr="00E81291">
        <w:rPr>
          <w:rFonts w:ascii="Palatino Linotype" w:hAnsi="Palatino Linotype" w:cs="Times New Roman"/>
          <w:sz w:val="22"/>
          <w:szCs w:val="22"/>
          <w:lang w:val="it-IT"/>
        </w:rPr>
        <w:t>sceneggiatore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A47CAE" w:rsidRPr="00E81291">
        <w:rPr>
          <w:rFonts w:ascii="Palatino Linotype" w:hAnsi="Palatino Linotype" w:cs="Times New Roman"/>
          <w:sz w:val="22"/>
          <w:szCs w:val="22"/>
          <w:lang w:val="it-IT"/>
        </w:rPr>
        <w:t>è uno scrittor</w:t>
      </w:r>
      <w:r w:rsidR="007E421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e, regista e produttore. </w:t>
      </w:r>
      <w:r w:rsidR="000C5593" w:rsidRPr="00E81291">
        <w:rPr>
          <w:rFonts w:ascii="Palatino Linotype" w:hAnsi="Palatino Linotype" w:cs="Times New Roman"/>
          <w:sz w:val="22"/>
          <w:szCs w:val="22"/>
          <w:lang w:val="it-IT"/>
        </w:rPr>
        <w:t>N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el </w:t>
      </w:r>
      <w:r w:rsidR="00216B0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1994</w:t>
      </w:r>
      <w:r w:rsidR="000C5593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, con</w:t>
      </w:r>
      <w:r w:rsidR="00216B0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0C5593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“Schindler's List”</w:t>
      </w:r>
      <w:r w:rsidR="000C5593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diretto da Steven Spielberg, ha </w:t>
      </w:r>
      <w:r w:rsidR="000C559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vinto </w:t>
      </w:r>
      <w:r w:rsidR="00216B0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l’Academy Award per la migliore sceneggiatura</w:t>
      </w:r>
      <w:r w:rsidR="00120685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non originale</w:t>
      </w:r>
      <w:r w:rsidR="00216B0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.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CA6BE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Il film ha vinto altri sei Oscar e si è aggiudicato svariati riconoscimenti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="00CA6BE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tra cui un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Golden Globe </w:t>
      </w:r>
      <w:r w:rsidR="00CA6BE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 un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BAFTA.</w:t>
      </w:r>
    </w:p>
    <w:p w14:paraId="4C1901C7" w14:textId="77777777" w:rsidR="00542E1F" w:rsidRPr="00E81291" w:rsidRDefault="00C9323F" w:rsidP="00960EAF">
      <w:pPr>
        <w:pStyle w:val="Standard"/>
        <w:autoSpaceDE w:val="0"/>
        <w:spacing w:line="360" w:lineRule="auto"/>
        <w:ind w:firstLine="709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È stato</w:t>
      </w:r>
      <w:r w:rsidR="002F328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candidat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o</w:t>
      </w:r>
      <w:r w:rsidR="002F328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agli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Academy Award </w:t>
      </w:r>
      <w:r w:rsidR="002F328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per le sceneggiature di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“Risvegli”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eastAsia="Geneva" w:hAnsi="Palatino Linotype" w:cs="Times New Roman"/>
          <w:i/>
          <w:sz w:val="22"/>
          <w:szCs w:val="22"/>
          <w:lang w:val="it-IT"/>
        </w:rPr>
        <w:t>Awakenings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n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el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1991, 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Gangs of New York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n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el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2003 </w:t>
      </w:r>
      <w:r w:rsidR="002F328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“L’arte di vincere”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eastAsia="Geneva" w:hAnsi="Palatino Linotype" w:cs="Times New Roman"/>
          <w:i/>
          <w:sz w:val="22"/>
          <w:szCs w:val="22"/>
          <w:lang w:val="it-IT"/>
        </w:rPr>
        <w:t>Moneyball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n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el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2012.</w:t>
      </w:r>
    </w:p>
    <w:p w14:paraId="7666072E" w14:textId="77777777" w:rsidR="00542E1F" w:rsidRPr="00E81291" w:rsidRDefault="000246CC" w:rsidP="00960EAF">
      <w:pPr>
        <w:pStyle w:val="Standard"/>
        <w:autoSpaceDE w:val="0"/>
        <w:spacing w:line="360" w:lineRule="auto"/>
        <w:ind w:firstLine="709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2008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la sua sceneggiatura per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American Gangster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, dire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tto da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Ridley Scott, 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è stata candidata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ai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BAFTA.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Altri suoi lavori più recenti comprendono i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lastRenderedPageBreak/>
        <w:t>blockbuster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Mission: Impossible</w:t>
      </w:r>
      <w:r w:rsidR="007E4218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E4218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“Millennium – Uomini che odiano le donne”</w:t>
      </w:r>
      <w:r w:rsidR="007E4218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The Girl with the Dragon Tattoo</w:t>
      </w:r>
      <w:r w:rsidR="007E4218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.</w:t>
      </w:r>
    </w:p>
    <w:p w14:paraId="432E7263" w14:textId="492A904A" w:rsidR="00542E1F" w:rsidRPr="00E81291" w:rsidRDefault="00542E1F" w:rsidP="00960EAF">
      <w:pPr>
        <w:pStyle w:val="Standard"/>
        <w:autoSpaceDE w:val="0"/>
        <w:spacing w:line="360" w:lineRule="auto"/>
        <w:ind w:firstLine="709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H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a scritto e diretto </w:t>
      </w:r>
      <w:r w:rsidR="007D5E75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“Tutti gli uomini del re”</w:t>
      </w:r>
      <w:r w:rsidR="007D5E75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All the King</w:t>
      </w:r>
      <w:r w:rsidR="00234E6B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’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s Men</w:t>
      </w:r>
      <w:r w:rsidR="007D5E75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,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con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Sean Penn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Kate Winslet,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D5E75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A Civil Action</w:t>
      </w:r>
      <w:r w:rsidR="007D5E75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,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interpretato da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John Travolta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Robert Duvall.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Quest’ultimo è stato candidato agli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Academy Award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 ai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Golden Globe </w:t>
      </w:r>
      <w:r w:rsidR="007914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come miglior attore non protagonista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e si è aggiudicato lo</w:t>
      </w:r>
      <w:r w:rsidR="00C660B9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Screen Actors Guild Award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per la sua interpretazione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. Zaillian 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ha scritto e diretto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7D5E75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“In cerca di Bobby Fischer”</w:t>
      </w:r>
      <w:r w:rsidR="007D5E75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Searching for Bobby Fischer</w:t>
      </w:r>
      <w:r w:rsidR="007D5E75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,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che è valso una candidatura agli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Academy Award 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al direttore della fotografia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Conrad L Hall, 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mentre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Zaillian 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ha vinto un Premio speciale della giuria al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Tokyo Film Festival </w:t>
      </w:r>
      <w:r w:rsidR="00BA371D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ed è stato candidato all’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Humanitas Award.</w:t>
      </w:r>
    </w:p>
    <w:p w14:paraId="67E71169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2693D3FF" w14:textId="77777777" w:rsidR="000A78AD" w:rsidRPr="00E81291" w:rsidRDefault="00542E1F" w:rsidP="00960EAF">
      <w:pPr>
        <w:autoSpaceDE w:val="0"/>
        <w:autoSpaceDN w:val="0"/>
        <w:spacing w:line="360" w:lineRule="auto"/>
        <w:ind w:firstLine="709"/>
        <w:jc w:val="both"/>
        <w:rPr>
          <w:rFonts w:ascii="Palatino Linotype" w:hAnsi="Palatino Linotype" w:cs="Times New Roman"/>
          <w:color w:val="000000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PETER CHERNIN,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A32C4" w:rsidRPr="00E81291">
        <w:rPr>
          <w:rFonts w:ascii="Palatino Linotype" w:hAnsi="Palatino Linotype" w:cs="Times New Roman"/>
          <w:sz w:val="22"/>
          <w:szCs w:val="22"/>
          <w:lang w:val="it-IT"/>
        </w:rPr>
        <w:t>PGA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FA32C4" w:rsidRPr="00E81291">
        <w:rPr>
          <w:rFonts w:ascii="Palatino Linotype" w:hAnsi="Palatino Linotype" w:cs="Times New Roman"/>
          <w:sz w:val="22"/>
          <w:szCs w:val="22"/>
          <w:lang w:val="it-IT"/>
        </w:rPr>
        <w:t>produttore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FA32C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President</w:t>
      </w:r>
      <w:r w:rsidR="00FA32C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CEO 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del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Chernin Group (TCG).</w:t>
      </w:r>
      <w:r w:rsidR="00CC5FAC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Attraverso la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Chernin Entertainment, 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società di produzioni del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TCG, Chernin 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è produttore esecutivo della serie brillante di successo della </w:t>
      </w:r>
      <w:r w:rsidR="00AD4A49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Fox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4F4A5E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New Girl</w:t>
      </w:r>
      <w:r w:rsidR="004F4A5E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. 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In precedenza, come produttore esecutivo, ha curato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4F4A5E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Ben and Kate</w:t>
      </w:r>
      <w:r w:rsidR="004F4A5E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4F4A5E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Touch</w:t>
      </w:r>
      <w:r w:rsidR="004F4A5E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”</w:t>
      </w:r>
      <w:r w:rsidR="00FA32C4" w:rsidRPr="00E81291">
        <w:rPr>
          <w:rFonts w:ascii="Palatino Linotype" w:hAnsi="Palatino Linotype" w:cs="Times New Roman"/>
          <w:iCs/>
          <w:color w:val="000000"/>
          <w:sz w:val="22"/>
          <w:szCs w:val="22"/>
          <w:lang w:val="it-IT"/>
        </w:rPr>
        <w:t xml:space="preserve"> della </w:t>
      </w:r>
      <w:r w:rsidR="00FA32C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F</w:t>
      </w:r>
      <w:r w:rsidR="00AD4A49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ox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.</w:t>
      </w:r>
    </w:p>
    <w:p w14:paraId="103891DD" w14:textId="77777777" w:rsidR="000A78AD" w:rsidRPr="00E81291" w:rsidRDefault="00FA32C4" w:rsidP="00960EAF">
      <w:pPr>
        <w:autoSpaceDE w:val="0"/>
        <w:autoSpaceDN w:val="0"/>
        <w:spacing w:line="360" w:lineRule="auto"/>
        <w:ind w:firstLine="720"/>
        <w:jc w:val="both"/>
        <w:rPr>
          <w:rFonts w:ascii="Palatino Linotype" w:hAnsi="Palatino Linotype" w:cs="Times New Roman"/>
          <w:color w:val="000000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Il primo film della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Chernin Entertainment, </w:t>
      </w:r>
      <w:r w:rsidR="004F4A5E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“L’alba del pianeta delle scimmie”</w:t>
      </w:r>
      <w:r w:rsidR="004F4A5E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(</w:t>
      </w:r>
      <w:r w:rsidR="000A78AD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>Rise of the Planet of the Apes</w:t>
      </w:r>
      <w:r w:rsidR="004F4A5E" w:rsidRPr="00E81291">
        <w:rPr>
          <w:rFonts w:ascii="Palatino Linotype" w:hAnsi="Palatino Linotype" w:cs="Times New Roman"/>
          <w:iCs/>
          <w:color w:val="000000"/>
          <w:sz w:val="22"/>
          <w:szCs w:val="22"/>
          <w:lang w:val="it-IT"/>
        </w:rPr>
        <w:t>)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, </w:t>
      </w:r>
      <w:r w:rsidR="00AD4A49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è stato distribuito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nel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2011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riscuotendo un vasto consenso della critica e </w:t>
      </w:r>
      <w:r w:rsidR="00AD4A49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rilanciando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il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franchise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verso nuovi orizzonti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. 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Da allora,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Chernin ha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prodotto diversi film di successo, tra cui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4F4A5E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“Apes Revolution – Il pianeta delle scimmie”</w:t>
      </w:r>
      <w:r w:rsidR="004F4A5E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(</w:t>
      </w:r>
      <w:r w:rsidR="000A78AD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>Dawn of the Planet of the Apes</w:t>
      </w:r>
      <w:r w:rsidR="00552D54" w:rsidRPr="00E81291">
        <w:rPr>
          <w:rFonts w:ascii="Palatino Linotype" w:hAnsi="Palatino Linotype" w:cs="Times New Roman"/>
          <w:iCs/>
          <w:color w:val="000000"/>
          <w:sz w:val="22"/>
          <w:szCs w:val="22"/>
          <w:lang w:val="it-IT"/>
        </w:rPr>
        <w:t>)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il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sequel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d</w:t>
      </w:r>
      <w:r w:rsidR="00552D5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e </w:t>
      </w:r>
      <w:r w:rsidR="00552D54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“L’alba del pianeta delle scimmie”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; </w:t>
      </w:r>
      <w:r w:rsidR="00552D54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Oblivion</w:t>
      </w:r>
      <w:r w:rsidR="00552D54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; </w:t>
      </w:r>
      <w:r w:rsidR="00552D54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“Chi è senza colpa”</w:t>
      </w:r>
      <w:r w:rsidR="00552D5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(</w:t>
      </w:r>
      <w:r w:rsidR="000A78AD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>The Drop</w:t>
      </w:r>
      <w:r w:rsidR="00552D54" w:rsidRPr="00E81291">
        <w:rPr>
          <w:rFonts w:ascii="Palatino Linotype" w:hAnsi="Palatino Linotype" w:cs="Times New Roman"/>
          <w:iCs/>
          <w:color w:val="000000"/>
          <w:sz w:val="22"/>
          <w:szCs w:val="22"/>
          <w:lang w:val="it-IT"/>
        </w:rPr>
        <w:t>)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film drammatico con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Tom Hardy, Noomi Rapace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James Gandolfini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nella sua ultima apparizione cinematografica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;</w:t>
      </w:r>
      <w:r w:rsidR="00387466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552D54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St. Vincent</w:t>
      </w:r>
      <w:r w:rsidR="00552D54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con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Bill Murray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Melissa McCarthy;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infine, </w:t>
      </w:r>
      <w:r w:rsidR="00552D54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“Corpi da reato”</w:t>
      </w:r>
      <w:r w:rsidR="00552D5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(</w:t>
      </w:r>
      <w:r w:rsidR="000A78AD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>The Heat</w:t>
      </w:r>
      <w:r w:rsidR="00552D54" w:rsidRPr="00E81291">
        <w:rPr>
          <w:rFonts w:ascii="Palatino Linotype" w:hAnsi="Palatino Linotype" w:cs="Times New Roman"/>
          <w:iCs/>
          <w:color w:val="000000"/>
          <w:sz w:val="22"/>
          <w:szCs w:val="22"/>
          <w:lang w:val="it-IT"/>
        </w:rPr>
        <w:t>)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commedia di successo del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2013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con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Sandra Bullock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Melissa McCarthy. Chernin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ha anche prodotto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552D54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Spy</w:t>
      </w:r>
      <w:r w:rsidR="00552D54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 xml:space="preserve">, </w:t>
      </w:r>
      <w:r w:rsidR="002C2B2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commedia diretta da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Paul Feig</w:t>
      </w:r>
      <w:r w:rsidR="002C2B2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e interpretata da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Melissa McCarthy, </w:t>
      </w:r>
      <w:r w:rsidR="002C2B2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al momento in fase di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post-produ</w:t>
      </w:r>
      <w:r w:rsidR="002C2B2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zione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.</w:t>
      </w:r>
      <w:r w:rsidR="000A78AD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> </w:t>
      </w:r>
    </w:p>
    <w:p w14:paraId="654095E9" w14:textId="77777777" w:rsidR="000A78AD" w:rsidRPr="00E81291" w:rsidRDefault="00CE4B5F" w:rsidP="00960EAF">
      <w:pPr>
        <w:autoSpaceDE w:val="0"/>
        <w:autoSpaceDN w:val="0"/>
        <w:spacing w:line="360" w:lineRule="auto"/>
        <w:ind w:firstLine="720"/>
        <w:jc w:val="both"/>
        <w:rPr>
          <w:rFonts w:ascii="Palatino Linotype" w:hAnsi="Palatino Linotype" w:cs="Times New Roman"/>
          <w:color w:val="000000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Il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TCG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52241B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ha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una quota di partecipazione in alcune società </w:t>
      </w:r>
      <w:r w:rsidR="00172F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operanti nel settore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d</w:t>
      </w:r>
      <w:r w:rsidR="00172F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i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media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digital media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, tra cui la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CA Media</w:t>
      </w:r>
      <w:r w:rsidR="0052241B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la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Otter Media</w:t>
      </w:r>
      <w:r w:rsidR="0052241B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in comproprietà con la 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AT&amp;T</w:t>
      </w:r>
      <w:r w:rsidR="0052241B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),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che possiede la quota di maggioranza della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Fullscreen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 della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Crunchyroll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lastRenderedPageBreak/>
        <w:t xml:space="preserve">e un certo numero di aziende tecnologiche </w:t>
      </w:r>
      <w:r w:rsidR="00416546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statunitensi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, quali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Pandora, SoundCloud, Flipboard, Scopely, MiTú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Medium.</w:t>
      </w:r>
    </w:p>
    <w:p w14:paraId="79C4088C" w14:textId="77777777" w:rsidR="000A78AD" w:rsidRPr="00E81291" w:rsidRDefault="000A78AD" w:rsidP="00960EAF">
      <w:pPr>
        <w:autoSpaceDE w:val="0"/>
        <w:autoSpaceDN w:val="0"/>
        <w:spacing w:line="360" w:lineRule="auto"/>
        <w:ind w:firstLine="720"/>
        <w:jc w:val="both"/>
        <w:rPr>
          <w:rFonts w:ascii="Palatino Linotype" w:hAnsi="Palatino Linotype" w:cs="Times New Roman"/>
          <w:color w:val="000000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Pri</w:t>
      </w:r>
      <w:r w:rsidR="00CE4B5F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ma di fondare il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TCG, Chernin </w:t>
      </w:r>
      <w:r w:rsidR="002B321D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è stato P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resident </w:t>
      </w:r>
      <w:r w:rsidR="00CE4B5F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e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Chief Operating Officer</w:t>
      </w:r>
      <w:r w:rsidR="00CE4B5F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della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News Corporation. </w:t>
      </w:r>
      <w:r w:rsidR="007D389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È membro del consiglio di amministrazione dell’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American Express, </w:t>
      </w:r>
      <w:r w:rsidR="007D389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di Pandora e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7D389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di 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Twitter</w:t>
      </w:r>
      <w:r w:rsidR="007D389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, ed è un consulente della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Providence Equity Partners.</w:t>
      </w:r>
      <w:r w:rsidR="00CC5FAC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</w:t>
      </w:r>
      <w:r w:rsidR="007D389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Siede anche nel consiglio di amministrazione della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Friends of the Global Fight Against AIDS, Tuberculosis and Malaria </w:t>
      </w:r>
      <w:r w:rsidR="007D389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ed è </w:t>
      </w:r>
      <w:r w:rsidR="00216B00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>President</w:t>
      </w:r>
      <w:r w:rsidR="007D3894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e co-fondatore della</w:t>
      </w:r>
      <w:r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Malaria No More.</w:t>
      </w:r>
    </w:p>
    <w:p w14:paraId="7088DB31" w14:textId="77777777" w:rsidR="000A78AD" w:rsidRPr="00E81291" w:rsidRDefault="000A78AD" w:rsidP="00960EAF">
      <w:pPr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4D4DDC37" w14:textId="77777777" w:rsidR="000A78AD" w:rsidRPr="00E81291" w:rsidRDefault="00542E1F" w:rsidP="00960EAF">
      <w:pPr>
        <w:pStyle w:val="Standard"/>
        <w:autoSpaceDE w:val="0"/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Geneva"/>
          <w:sz w:val="22"/>
          <w:szCs w:val="22"/>
          <w:lang w:val="it-IT"/>
        </w:rPr>
        <w:t> </w:t>
      </w:r>
      <w:r w:rsidR="00387466" w:rsidRPr="00E81291">
        <w:rPr>
          <w:rFonts w:ascii="Palatino Linotype" w:eastAsia="Geneva" w:hAnsi="Palatino Linotype" w:cs="Geneva"/>
          <w:sz w:val="22"/>
          <w:szCs w:val="22"/>
          <w:lang w:val="it-IT"/>
        </w:rPr>
        <w:tab/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JENNO TOPPING, </w:t>
      </w:r>
      <w:r w:rsidR="00252853" w:rsidRPr="00E81291">
        <w:rPr>
          <w:rFonts w:ascii="Palatino Linotype" w:hAnsi="Palatino Linotype" w:cs="Times New Roman"/>
          <w:sz w:val="22"/>
          <w:szCs w:val="22"/>
          <w:lang w:val="it-IT"/>
        </w:rPr>
        <w:t>PGA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</w:t>
      </w:r>
      <w:r w:rsidR="00C127CD"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252853" w:rsidRPr="00E81291">
        <w:rPr>
          <w:rFonts w:ascii="Palatino Linotype" w:hAnsi="Palatino Linotype" w:cs="Times New Roman"/>
          <w:sz w:val="22"/>
          <w:szCs w:val="22"/>
          <w:lang w:val="it-IT"/>
        </w:rPr>
        <w:t>produttore</w:t>
      </w:r>
      <w:r w:rsidR="00C127C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58143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responsabile del settore cinematografico del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Chernin Entertainment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dove, oltre a curare lo sviluppo e la produzione di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="000500BA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0A78AD" w:rsidRPr="00E81291">
        <w:rPr>
          <w:rFonts w:ascii="Palatino Linotype" w:hAnsi="Palatino Linotype"/>
          <w:i/>
          <w:iCs/>
          <w:color w:val="000000"/>
          <w:sz w:val="22"/>
          <w:szCs w:val="22"/>
          <w:lang w:val="it-IT"/>
        </w:rPr>
        <w:t xml:space="preserve">, </w:t>
      </w:r>
      <w:r w:rsidR="0058143F" w:rsidRPr="00E81291">
        <w:rPr>
          <w:rFonts w:ascii="Palatino Linotype" w:hAnsi="Palatino Linotype"/>
          <w:iCs/>
          <w:color w:val="000000"/>
          <w:sz w:val="22"/>
          <w:szCs w:val="22"/>
          <w:lang w:val="it-IT"/>
        </w:rPr>
        <w:t>ha prodotto e supervisionato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="000500BA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500BA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St. Vincent”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con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Bill Murray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Melissa McCarthy; </w:t>
      </w:r>
      <w:r w:rsidR="000500BA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“Chi è senza colpa”</w:t>
      </w:r>
      <w:r w:rsidR="000500BA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(</w:t>
      </w:r>
      <w:r w:rsidR="000500BA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>The Drop</w:t>
      </w:r>
      <w:r w:rsidR="000500BA" w:rsidRPr="00E81291">
        <w:rPr>
          <w:rFonts w:ascii="Palatino Linotype" w:hAnsi="Palatino Linotype" w:cs="Times New Roman"/>
          <w:iCs/>
          <w:color w:val="000000"/>
          <w:sz w:val="22"/>
          <w:szCs w:val="22"/>
          <w:lang w:val="it-IT"/>
        </w:rPr>
        <w:t>)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con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James Gandolfini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Tom Hardy; </w:t>
      </w:r>
      <w:r w:rsidR="000500BA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</w:t>
      </w:r>
      <w:r w:rsidR="000500BA" w:rsidRPr="00E81291">
        <w:rPr>
          <w:rFonts w:ascii="Palatino Linotype" w:hAnsi="Palatino Linotype" w:cs="Times New Roman"/>
          <w:b/>
          <w:iCs/>
          <w:color w:val="000000"/>
          <w:sz w:val="22"/>
          <w:szCs w:val="22"/>
          <w:lang w:val="it-IT"/>
        </w:rPr>
        <w:t>Spy”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dire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tto da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Paul Feig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e interpretato da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Melissa McCarthy (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al momento in fase di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>post-produ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zione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);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infine, </w:t>
      </w:r>
      <w:r w:rsidR="000500BA" w:rsidRPr="00E81291">
        <w:rPr>
          <w:rFonts w:ascii="Palatino Linotype" w:hAnsi="Palatino Linotype" w:cs="Times New Roman"/>
          <w:b/>
          <w:color w:val="000000"/>
          <w:sz w:val="22"/>
          <w:szCs w:val="22"/>
          <w:lang w:val="it-IT"/>
        </w:rPr>
        <w:t>“Corpi da reato”</w:t>
      </w:r>
      <w:r w:rsidR="000500BA" w:rsidRPr="00E81291">
        <w:rPr>
          <w:rFonts w:ascii="Palatino Linotype" w:hAnsi="Palatino Linotype" w:cs="Times New Roman"/>
          <w:color w:val="000000"/>
          <w:sz w:val="22"/>
          <w:szCs w:val="22"/>
          <w:lang w:val="it-IT"/>
        </w:rPr>
        <w:t xml:space="preserve"> (</w:t>
      </w:r>
      <w:r w:rsidR="000500BA" w:rsidRPr="00E81291">
        <w:rPr>
          <w:rFonts w:ascii="Palatino Linotype" w:hAnsi="Palatino Linotype" w:cs="Times New Roman"/>
          <w:i/>
          <w:iCs/>
          <w:color w:val="000000"/>
          <w:sz w:val="22"/>
          <w:szCs w:val="22"/>
          <w:lang w:val="it-IT"/>
        </w:rPr>
        <w:t>The Heat</w:t>
      </w:r>
      <w:r w:rsidR="000500BA" w:rsidRPr="00E81291">
        <w:rPr>
          <w:rFonts w:ascii="Palatino Linotype" w:hAnsi="Palatino Linotype" w:cs="Times New Roman"/>
          <w:iCs/>
          <w:color w:val="000000"/>
          <w:sz w:val="22"/>
          <w:szCs w:val="22"/>
          <w:lang w:val="it-IT"/>
        </w:rPr>
        <w:t>)</w:t>
      </w:r>
      <w:r w:rsidR="000A78AD" w:rsidRPr="00E81291">
        <w:rPr>
          <w:rFonts w:ascii="Palatino Linotype" w:hAnsi="Palatino Linotype"/>
          <w:i/>
          <w:iCs/>
          <w:color w:val="000000"/>
          <w:sz w:val="22"/>
          <w:szCs w:val="22"/>
          <w:lang w:val="it-IT"/>
        </w:rPr>
        <w:t xml:space="preserve">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con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Sandra Bullock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Melissa McCarthy, 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la commedia che ha realizzato i maggiori incassi </w:t>
      </w:r>
      <w:r w:rsidR="002B321D" w:rsidRPr="00E81291">
        <w:rPr>
          <w:rFonts w:ascii="Palatino Linotype" w:hAnsi="Palatino Linotype"/>
          <w:color w:val="000000"/>
          <w:sz w:val="22"/>
          <w:szCs w:val="22"/>
          <w:lang w:val="it-IT"/>
        </w:rPr>
        <w:t>n</w:t>
      </w:r>
      <w:r w:rsidR="0058143F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el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>2013. </w:t>
      </w:r>
    </w:p>
    <w:p w14:paraId="3F05F5BC" w14:textId="77777777" w:rsidR="000A78AD" w:rsidRPr="00E81291" w:rsidRDefault="0058143F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hAnsi="Palatino Linotype"/>
          <w:color w:val="000000"/>
          <w:sz w:val="22"/>
          <w:szCs w:val="22"/>
          <w:lang w:val="it-IT"/>
        </w:rPr>
      </w:pP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La sua filmografia comprende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> </w:t>
      </w:r>
      <w:r w:rsidR="000500BA" w:rsidRPr="00E81291">
        <w:rPr>
          <w:rFonts w:ascii="Palatino Linotype" w:hAnsi="Palatino Linotype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Country Strong</w:t>
      </w:r>
      <w:r w:rsidR="000500BA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”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con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Gwyneth Paltrow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Tim McGraw; </w:t>
      </w:r>
      <w:r w:rsidR="000500BA" w:rsidRPr="00E81291">
        <w:rPr>
          <w:rFonts w:ascii="Palatino Linotype" w:hAnsi="Palatino Linotype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Catch and Release</w:t>
      </w:r>
      <w:r w:rsidR="000500BA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, </w:t>
      </w:r>
      <w:r w:rsidR="000500BA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scritto e diretto da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Susannah Grant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e interpretato da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Jennifer Garner;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infine, i film della serie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="000500BA" w:rsidRPr="00E81291">
        <w:rPr>
          <w:rFonts w:ascii="Palatino Linotype" w:hAnsi="Palatino Linotype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Charlie’s Angels</w:t>
      </w:r>
      <w:r w:rsidR="000500BA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>.</w:t>
      </w:r>
    </w:p>
    <w:p w14:paraId="62B0F946" w14:textId="77777777" w:rsidR="000A78AD" w:rsidRPr="00E81291" w:rsidRDefault="00005670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hAnsi="Palatino Linotype"/>
          <w:color w:val="000000"/>
          <w:sz w:val="22"/>
          <w:szCs w:val="22"/>
          <w:lang w:val="it-IT"/>
        </w:rPr>
      </w:pP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In precedenza, la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Topping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è stata dirigente della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HBO Films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e ha curato la supervision</w:t>
      </w:r>
      <w:r w:rsidR="002B321D" w:rsidRPr="00E81291">
        <w:rPr>
          <w:rFonts w:ascii="Palatino Linotype" w:hAnsi="Palatino Linotype"/>
          <w:color w:val="000000"/>
          <w:sz w:val="22"/>
          <w:szCs w:val="22"/>
          <w:lang w:val="it-IT"/>
        </w:rPr>
        <w:t>e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dei film vincitori degli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Emmy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e dei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Golden Globe </w:t>
      </w:r>
      <w:r w:rsidR="000500BA" w:rsidRPr="00E81291">
        <w:rPr>
          <w:rFonts w:ascii="Palatino Linotype" w:hAnsi="Palatino Linotype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The Late Shift</w:t>
      </w:r>
      <w:r w:rsidR="000500BA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”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(Kathy Bates)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="000500BA" w:rsidRPr="00E81291">
        <w:rPr>
          <w:rFonts w:ascii="Palatino Linotype" w:hAnsi="Palatino Linotype"/>
          <w:b/>
          <w:color w:val="000000"/>
          <w:sz w:val="22"/>
          <w:szCs w:val="22"/>
          <w:lang w:val="it-IT"/>
        </w:rPr>
        <w:t>“</w:t>
      </w:r>
      <w:r w:rsidR="000A78AD" w:rsidRPr="00E81291">
        <w:rPr>
          <w:rFonts w:ascii="Palatino Linotype" w:hAnsi="Palatino Linotype"/>
          <w:b/>
          <w:iCs/>
          <w:color w:val="000000"/>
          <w:sz w:val="22"/>
          <w:szCs w:val="22"/>
          <w:lang w:val="it-IT"/>
        </w:rPr>
        <w:t>Rasputin</w:t>
      </w:r>
      <w:r w:rsidR="000A78AD" w:rsidRPr="00E81291">
        <w:rPr>
          <w:rFonts w:ascii="Palatino Linotype" w:hAnsi="Palatino Linotype"/>
          <w:b/>
          <w:color w:val="000000"/>
          <w:sz w:val="22"/>
          <w:szCs w:val="22"/>
          <w:lang w:val="it-IT"/>
        </w:rPr>
        <w:t xml:space="preserve"> </w:t>
      </w:r>
      <w:r w:rsidR="000500BA" w:rsidRPr="00E81291">
        <w:rPr>
          <w:rFonts w:ascii="Palatino Linotype" w:hAnsi="Palatino Linotype"/>
          <w:b/>
          <w:color w:val="000000"/>
          <w:sz w:val="22"/>
          <w:szCs w:val="22"/>
          <w:lang w:val="it-IT"/>
        </w:rPr>
        <w:t>– Il demone nero”</w:t>
      </w:r>
      <w:r w:rsidR="000500BA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(Ian McKellen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e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Alan Rickman) </w:t>
      </w:r>
      <w:r w:rsidRPr="00E81291">
        <w:rPr>
          <w:rFonts w:ascii="Palatino Linotype" w:hAnsi="Palatino Linotype"/>
          <w:color w:val="000000"/>
          <w:sz w:val="22"/>
          <w:szCs w:val="22"/>
          <w:lang w:val="it-IT"/>
        </w:rPr>
        <w:t>nel</w:t>
      </w:r>
      <w:r w:rsidR="000A78AD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1995.</w:t>
      </w:r>
    </w:p>
    <w:p w14:paraId="3A57D350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56527895" w14:textId="77777777" w:rsidR="00542E1F" w:rsidRPr="00E81291" w:rsidRDefault="00542E1F" w:rsidP="00960EAF">
      <w:pPr>
        <w:spacing w:line="360" w:lineRule="auto"/>
        <w:ind w:firstLine="720"/>
        <w:jc w:val="both"/>
        <w:rPr>
          <w:rFonts w:ascii="Palatino Linotype" w:eastAsia="Times New Roman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MICHAEL SCHAEFER, </w:t>
      </w:r>
      <w:r w:rsidR="00EC6259" w:rsidRPr="00E81291">
        <w:rPr>
          <w:rFonts w:ascii="Palatino Linotype" w:hAnsi="Palatino Linotype" w:cs="Times New Roman"/>
          <w:sz w:val="22"/>
          <w:szCs w:val="22"/>
          <w:lang w:val="it-IT"/>
        </w:rPr>
        <w:t>PGA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EC6259" w:rsidRPr="00E81291">
        <w:rPr>
          <w:rFonts w:ascii="Palatino Linotype" w:hAnsi="Palatino Linotype" w:cs="Times New Roman"/>
          <w:sz w:val="22"/>
          <w:szCs w:val="22"/>
          <w:lang w:val="it-IT"/>
        </w:rPr>
        <w:t>produttore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2B321D" w:rsidRPr="00E81291">
        <w:rPr>
          <w:rFonts w:ascii="Palatino Linotype" w:hAnsi="Palatino Linotype"/>
          <w:sz w:val="22"/>
          <w:szCs w:val="22"/>
          <w:lang w:val="it-IT"/>
        </w:rPr>
        <w:t>è President</w:t>
      </w:r>
      <w:r w:rsidR="00FC55C7" w:rsidRPr="00E81291">
        <w:rPr>
          <w:rFonts w:ascii="Palatino Linotype" w:hAnsi="Palatino Linotype"/>
          <w:sz w:val="22"/>
          <w:szCs w:val="22"/>
          <w:lang w:val="it-IT"/>
        </w:rPr>
        <w:t xml:space="preserve"> della Scott Free Productions. 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>Prima di unirsi a</w:t>
      </w:r>
      <w:r w:rsidR="002B321D" w:rsidRPr="00E81291">
        <w:rPr>
          <w:rFonts w:ascii="Palatino Linotype" w:hAnsi="Palatino Linotype"/>
          <w:sz w:val="22"/>
          <w:szCs w:val="22"/>
          <w:lang w:val="it-IT"/>
        </w:rPr>
        <w:t>ll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a società, è stato Senior Executive alla Summit Entertainment, dove ha curato la supervisione di una </w:t>
      </w:r>
      <w:r w:rsidR="002B321D" w:rsidRPr="00E81291">
        <w:rPr>
          <w:rFonts w:ascii="Palatino Linotype" w:hAnsi="Palatino Linotype"/>
          <w:sz w:val="22"/>
          <w:szCs w:val="22"/>
          <w:lang w:val="it-IT"/>
        </w:rPr>
        <w:t xml:space="preserve">gran 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varietà di film, tra cui il vincitore dell’Oscar </w:t>
      </w:r>
      <w:r w:rsidR="00216B00" w:rsidRPr="00E81291">
        <w:rPr>
          <w:rFonts w:ascii="Palatino Linotype" w:hAnsi="Palatino Linotype"/>
          <w:b/>
          <w:sz w:val="22"/>
          <w:szCs w:val="22"/>
          <w:lang w:val="it-IT"/>
        </w:rPr>
        <w:t>“The Hurt Locker”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216B00" w:rsidRPr="00E81291">
        <w:rPr>
          <w:rFonts w:ascii="Palatino Linotype" w:hAnsi="Palatino Linotype"/>
          <w:b/>
          <w:sz w:val="22"/>
          <w:szCs w:val="22"/>
          <w:lang w:val="it-IT"/>
        </w:rPr>
        <w:t>“The Impossible”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216B00" w:rsidRPr="00E81291">
        <w:rPr>
          <w:rFonts w:ascii="Palatino Linotype" w:hAnsi="Palatino Linotype"/>
          <w:b/>
          <w:sz w:val="22"/>
          <w:szCs w:val="22"/>
          <w:lang w:val="it-IT"/>
        </w:rPr>
        <w:t>“50 e 50”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="00216B00" w:rsidRPr="00E81291">
        <w:rPr>
          <w:rFonts w:ascii="Palatino Linotype" w:hAnsi="Palatino Linotype"/>
          <w:i/>
          <w:sz w:val="22"/>
          <w:szCs w:val="22"/>
          <w:lang w:val="it-IT"/>
        </w:rPr>
        <w:t>50/50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), </w:t>
      </w:r>
      <w:r w:rsidR="00216B00" w:rsidRPr="00E81291">
        <w:rPr>
          <w:rFonts w:ascii="Palatino Linotype" w:hAnsi="Palatino Linotype"/>
          <w:b/>
          <w:sz w:val="22"/>
          <w:szCs w:val="22"/>
          <w:lang w:val="it-IT"/>
        </w:rPr>
        <w:t>“Source Code”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216B00" w:rsidRPr="00E81291">
        <w:rPr>
          <w:rFonts w:ascii="Palatino Linotype" w:hAnsi="Palatino Linotype"/>
          <w:b/>
          <w:sz w:val="22"/>
          <w:szCs w:val="22"/>
          <w:lang w:val="it-IT"/>
        </w:rPr>
        <w:t>“Sinister”</w:t>
      </w:r>
      <w:r w:rsidR="00216B00" w:rsidRPr="00E81291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216B00" w:rsidRPr="00E81291">
        <w:rPr>
          <w:rFonts w:ascii="Palatino Linotype" w:hAnsi="Palatino Linotype"/>
          <w:b/>
          <w:sz w:val="22"/>
          <w:szCs w:val="22"/>
          <w:lang w:val="it-IT"/>
        </w:rPr>
        <w:t>“Now You See Me – I maghi del crimine”</w:t>
      </w:r>
      <w:r w:rsidR="00216B00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e </w:t>
      </w:r>
      <w:r w:rsidR="00216B00" w:rsidRPr="00E81291">
        <w:rPr>
          <w:rFonts w:ascii="Palatino Linotype" w:eastAsia="Times New Roman" w:hAnsi="Palatino Linotype" w:cs="Times New Roman"/>
          <w:b/>
          <w:sz w:val="22"/>
          <w:szCs w:val="22"/>
          <w:lang w:val="it-IT"/>
        </w:rPr>
        <w:t>“Ender's Game”</w:t>
      </w:r>
      <w:r w:rsidR="00216B00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.</w:t>
      </w:r>
    </w:p>
    <w:p w14:paraId="34E8C1C6" w14:textId="77777777" w:rsidR="00542E1F" w:rsidRPr="00E81291" w:rsidRDefault="008C58BD" w:rsidP="00960EAF">
      <w:pPr>
        <w:spacing w:line="360" w:lineRule="auto"/>
        <w:ind w:firstLine="720"/>
        <w:jc w:val="both"/>
        <w:rPr>
          <w:rFonts w:ascii="Palatino Linotype" w:eastAsia="Times New Roman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lastRenderedPageBreak/>
        <w:t>Per la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Scott Free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è stato produttore de </w:t>
      </w:r>
      <w:r w:rsidR="002C0C7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2C0C7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Counselor – Il procuratore”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di Ridley Scott </w:t>
      </w:r>
      <w:r w:rsidR="009B4E6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e di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</w:t>
      </w:r>
      <w:r w:rsidR="001E0788" w:rsidRPr="00E81291">
        <w:rPr>
          <w:rFonts w:ascii="Palatino Linotype" w:eastAsia="Times New Roman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Times New Roman" w:hAnsi="Palatino Linotype" w:cs="Times New Roman"/>
          <w:b/>
          <w:sz w:val="22"/>
          <w:szCs w:val="22"/>
          <w:lang w:val="it-IT"/>
        </w:rPr>
        <w:t>Child 44</w:t>
      </w:r>
      <w:r w:rsidR="001E0788" w:rsidRPr="00E81291">
        <w:rPr>
          <w:rFonts w:ascii="Palatino Linotype" w:eastAsia="Times New Roman" w:hAnsi="Palatino Linotype" w:cs="Times New Roman"/>
          <w:b/>
          <w:sz w:val="22"/>
          <w:szCs w:val="22"/>
          <w:lang w:val="it-IT"/>
        </w:rPr>
        <w:t xml:space="preserve"> – Il bambino n. 44”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, </w:t>
      </w:r>
      <w:r w:rsidR="009B4E6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diretto da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Daniel Espinosa</w:t>
      </w:r>
      <w:r w:rsidR="009B4E6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e interpretato da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Tom Hardy, </w:t>
      </w:r>
      <w:r w:rsidR="009B4E6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tratto dal romanzo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bestsell</w:t>
      </w:r>
      <w:r w:rsidR="009B4E6D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>er</w:t>
      </w:r>
      <w:r w:rsidR="00404EF3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di</w:t>
      </w:r>
      <w:r w:rsidR="00542E1F" w:rsidRPr="00E81291">
        <w:rPr>
          <w:rFonts w:ascii="Palatino Linotype" w:eastAsia="Times New Roman" w:hAnsi="Palatino Linotype" w:cs="Times New Roman"/>
          <w:sz w:val="22"/>
          <w:szCs w:val="22"/>
          <w:lang w:val="it-IT"/>
        </w:rPr>
        <w:t xml:space="preserve"> Tom Rob Smith.</w:t>
      </w:r>
    </w:p>
    <w:p w14:paraId="605E9402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2760EAB8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MARK HUFFAM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</w:t>
      </w:r>
      <w:r w:rsidR="00EC0F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produttore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) </w:t>
      </w:r>
      <w:r w:rsidR="00783E18" w:rsidRPr="00E81291">
        <w:rPr>
          <w:rFonts w:ascii="Palatino Linotype" w:hAnsi="Palatino Linotype" w:cs="Times New Roman"/>
          <w:sz w:val="22"/>
          <w:szCs w:val="22"/>
          <w:lang w:val="it-IT"/>
        </w:rPr>
        <w:t>lavora nell’industria cinematografica dal 1983 e da dodici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83E18" w:rsidRPr="00E81291">
        <w:rPr>
          <w:rFonts w:ascii="Palatino Linotype" w:hAnsi="Palatino Linotype" w:cs="Times New Roman"/>
          <w:sz w:val="22"/>
          <w:szCs w:val="22"/>
          <w:lang w:val="it-IT"/>
        </w:rPr>
        <w:t>anni è produttore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8121C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Il primo film importante cui ha partecipato come produttore è </w:t>
      </w:r>
      <w:r w:rsidR="008121C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“Salvate il soldato Ryan”</w:t>
      </w:r>
      <w:r w:rsidR="008121C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8121C9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Saving Private Ryan</w:t>
      </w:r>
      <w:r w:rsidR="008121C9" w:rsidRPr="00E81291">
        <w:rPr>
          <w:rFonts w:ascii="Palatino Linotype" w:hAnsi="Palatino Linotype" w:cs="Times New Roman"/>
          <w:sz w:val="22"/>
          <w:szCs w:val="22"/>
          <w:lang w:val="it-IT"/>
        </w:rPr>
        <w:t>) di Steven Spielberg, con</w:t>
      </w:r>
      <w:r w:rsidR="0031240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Tom Hanks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12404" w:rsidRPr="00E81291">
        <w:rPr>
          <w:rFonts w:ascii="Palatino Linotype" w:hAnsi="Palatino Linotype" w:cs="Times New Roman"/>
          <w:sz w:val="22"/>
          <w:szCs w:val="22"/>
          <w:lang w:val="it-IT"/>
        </w:rPr>
        <w:t>che ha vinto cinque Academy Award nel 1999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12404" w:rsidRPr="00E81291">
        <w:rPr>
          <w:rFonts w:ascii="Palatino Linotype" w:hAnsi="Palatino Linotype" w:cs="Times New Roman"/>
          <w:sz w:val="22"/>
          <w:szCs w:val="22"/>
          <w:lang w:val="it-IT"/>
        </w:rPr>
        <w:t>Quale riconoscimento del suo contributo al film, Huffam ha ricevuto il Directors Guild of America (DGA) Award per il miglior team della produzione dell’anno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C194E17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ab/>
      </w:r>
      <w:r w:rsidR="0031240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2000 ha co-prodotto l’acclamato </w:t>
      </w:r>
      <w:r w:rsidR="0031240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“Quills – La penna dello scandalo”</w:t>
      </w:r>
      <w:r w:rsidR="0031240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Geoffrey Rush e Kate Winslet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1240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candidato a tre Oscar e cinque BAFTA. Dopo di ciò, nel 2001, ha prodotto </w:t>
      </w:r>
      <w:r w:rsidR="0031240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312404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Il mandolino del</w:t>
      </w:r>
      <w:r w:rsidR="0031240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capitano Corelli”</w:t>
      </w:r>
      <w:r w:rsidR="00312404" w:rsidRPr="00E81291">
        <w:rPr>
          <w:rStyle w:val="st1"/>
          <w:rFonts w:ascii="Palatino Linotype" w:hAnsi="Palatino Linotype" w:cs="Arial"/>
          <w:sz w:val="22"/>
          <w:szCs w:val="22"/>
          <w:lang w:val="it-IT"/>
        </w:rPr>
        <w:t xml:space="preserve"> (</w:t>
      </w:r>
      <w:r w:rsidR="00312404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Captain Corelli’s Mandolin</w:t>
      </w:r>
      <w:r w:rsidR="00312404" w:rsidRPr="00E81291">
        <w:rPr>
          <w:rFonts w:ascii="Palatino Linotype" w:hAnsi="Palatino Linotype" w:cs="Times New Roman"/>
          <w:sz w:val="22"/>
          <w:szCs w:val="22"/>
          <w:lang w:val="it-IT"/>
        </w:rPr>
        <w:t>) per la Working Title Films, diretto da John Madden e interpretato da Nicolas Cage e Penélope Cruz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01D59982" w14:textId="77777777" w:rsidR="00542E1F" w:rsidRPr="00E81291" w:rsidRDefault="00C47F3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2002 si è associato a Scott Rudin per produrre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Hours”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diretto da Stephen Daldry e interpretato da Nicole Kidman, Julianne Moore e Meryl Streep. Il film ha ricevuto quell’anno otto candidature agli Academy Award e la Kidman ha vinto l’Oscar come migliore attrice per il ruolo di Virginia Woolf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A6EB8D6" w14:textId="01665991" w:rsidR="00542E1F" w:rsidRPr="00E81291" w:rsidRDefault="00C47F34" w:rsidP="00C47F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2003, sempre per la Working Title, Huffam ha prodotto il film di grande successo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“Johnny English”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Rowan Atkinson, che ha inc</w:t>
      </w:r>
      <w:r w:rsidR="00C660B9">
        <w:rPr>
          <w:rFonts w:ascii="Palatino Linotype" w:hAnsi="Palatino Linotype" w:cs="Times New Roman"/>
          <w:sz w:val="22"/>
          <w:szCs w:val="22"/>
          <w:lang w:val="it-IT"/>
        </w:rPr>
        <w:t xml:space="preserve">assato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147 milioni </w:t>
      </w:r>
      <w:r w:rsidR="00C660B9">
        <w:rPr>
          <w:rFonts w:ascii="Palatino Linotype" w:hAnsi="Palatino Linotype" w:cs="Times New Roman"/>
          <w:sz w:val="22"/>
          <w:szCs w:val="22"/>
          <w:lang w:val="it-IT"/>
        </w:rPr>
        <w:t xml:space="preserve">di dollari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al box office internazionale e ha ricevuto numerose candidature, tra cui quella per il miglio</w:t>
      </w:r>
      <w:r w:rsidR="00E76940" w:rsidRPr="00E81291">
        <w:rPr>
          <w:rFonts w:ascii="Palatino Linotype" w:hAnsi="Palatino Linotype" w:cs="Times New Roman"/>
          <w:sz w:val="22"/>
          <w:szCs w:val="22"/>
          <w:lang w:val="it-IT"/>
        </w:rPr>
        <w:t>r film ai British Comedy Award 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el 2003 e quella per il miglior fil</w:t>
      </w:r>
      <w:r w:rsidR="00E76940" w:rsidRPr="00E81291">
        <w:rPr>
          <w:rFonts w:ascii="Palatino Linotype" w:hAnsi="Palatino Linotype" w:cs="Times New Roman"/>
          <w:sz w:val="22"/>
          <w:szCs w:val="22"/>
          <w:lang w:val="it-IT"/>
        </w:rPr>
        <w:t>m britannico agli Empire Award 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el 2004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 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nuovamente unito le forze a Tim Bevan ed Eric Fellner per produrre la versione cinematografica della popolare serie televisiva degli anni ‘60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“Thunderbirds”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nel 2004</w:t>
      </w:r>
      <w:r w:rsidR="00E76940" w:rsidRPr="00E81291">
        <w:rPr>
          <w:rFonts w:ascii="Palatino Linotype" w:hAnsi="Palatino Linotype" w:cs="Times New Roman"/>
          <w:sz w:val="22"/>
          <w:szCs w:val="22"/>
          <w:lang w:val="it-IT"/>
        </w:rPr>
        <w:t>. Lo stesso anno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con Stephen Daldry nel ruolo di produttore esecutivo, ha prodotto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“Mickybo and Me”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un progetto da lui sviluppato insieme all’autore-regista Terry Loane. Filmato in Irlanda del Nord e interpretato da Julie Walters, il film ha ottenuto alcuni premi e riconosc</w:t>
      </w:r>
      <w:r w:rsidR="00E76940" w:rsidRPr="00E81291">
        <w:rPr>
          <w:rFonts w:ascii="Palatino Linotype" w:hAnsi="Palatino Linotype" w:cs="Times New Roman"/>
          <w:sz w:val="22"/>
          <w:szCs w:val="22"/>
          <w:lang w:val="it-IT"/>
        </w:rPr>
        <w:t>imenti all’Irish Film Festival 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el 2005 e in occasione di altri Festival internazionali del cinema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04B5D4D2" w14:textId="77777777" w:rsidR="00542E1F" w:rsidRPr="00E81291" w:rsidRDefault="00C47F3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 xml:space="preserve">Nel 2005 e 2006 Huffam è stato impegnato nella serie di successo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“GOAL!”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ambientata nel mondo del calcio internazionale, producendo i primi due film della trilogia per la Milkshake Films e la Buena Vista Pictures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EB2360F" w14:textId="24C6E758" w:rsidR="00542E1F" w:rsidRPr="00E81291" w:rsidRDefault="00C47F3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2007, per la Universal Pictures, ha prodotto la versione cinematografica del musical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“Mamma Mia!”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con Meryl Streep, Pierce Brosnan e Colin Firth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75876" w:rsidRPr="00E81291">
        <w:rPr>
          <w:rFonts w:ascii="Palatino Linotype" w:hAnsi="Palatino Linotype" w:cs="Times New Roman"/>
          <w:sz w:val="22"/>
          <w:szCs w:val="22"/>
          <w:lang w:val="it-IT"/>
        </w:rPr>
        <w:t>Il film ha riscosso un grande successo a livello inter</w:t>
      </w:r>
      <w:r w:rsidR="008E676A">
        <w:rPr>
          <w:rFonts w:ascii="Palatino Linotype" w:hAnsi="Palatino Linotype" w:cs="Times New Roman"/>
          <w:sz w:val="22"/>
          <w:szCs w:val="22"/>
          <w:lang w:val="it-IT"/>
        </w:rPr>
        <w:t xml:space="preserve">nazionale, totalizzando più di </w:t>
      </w:r>
      <w:r w:rsidR="0067587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600 milioni </w:t>
      </w:r>
      <w:r w:rsidR="008E676A">
        <w:rPr>
          <w:rFonts w:ascii="Palatino Linotype" w:hAnsi="Palatino Linotype" w:cs="Times New Roman"/>
          <w:sz w:val="22"/>
          <w:szCs w:val="22"/>
          <w:lang w:val="it-IT"/>
        </w:rPr>
        <w:t xml:space="preserve">di dollari </w:t>
      </w:r>
      <w:r w:rsidR="00675876" w:rsidRPr="00E81291">
        <w:rPr>
          <w:rFonts w:ascii="Palatino Linotype" w:hAnsi="Palatino Linotype" w:cs="Times New Roman"/>
          <w:sz w:val="22"/>
          <w:szCs w:val="22"/>
          <w:lang w:val="it-IT"/>
        </w:rPr>
        <w:t>al box office e diventando uno dei film più redditizi nella storia della Universal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25D0B903" w14:textId="77777777" w:rsidR="00542E1F" w:rsidRPr="00E81291" w:rsidRDefault="00675876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2008 Huffam ha creato la Generator Entertainment con Simon Bosanquet, per sviluppare e produrre alcuni film innovativi. I film della Generator Entertainment ad oggi comprendono il thriller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“Red Mist”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il drammatico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“Cherrybomb”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Rupert Grint e il thriller soprannaturale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“Ghost Machine”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53568094" w14:textId="77777777" w:rsidR="00542E1F" w:rsidRPr="00E81291" w:rsidRDefault="009262A9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2009 ha prodotto il film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“Sua Maestà”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Your Highness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per la Universal Pictures, interpretato da Danny McBride, James Franco, Natalie Portman e Zooey Deschanel. Lo stesso anno ha prodotto il pilota televisivo per la HBO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trono di spade”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E76940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Game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 of Thrones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), tratto dal primo volume della serie di libri di fantasia </w:t>
      </w:r>
      <w:r w:rsidRPr="00E81291">
        <w:rPr>
          <w:rFonts w:ascii="Palatino Linotype" w:hAnsi="Palatino Linotype" w:cs="Times New Roman"/>
          <w:sz w:val="22"/>
          <w:szCs w:val="22"/>
          <w:u w:val="single"/>
          <w:lang w:val="it-IT"/>
        </w:rPr>
        <w:t>Cronache del ghiaccio e del fuoco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A Song Of Fire And Ice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 di George RR Martin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88F9B76" w14:textId="77777777" w:rsidR="00542E1F" w:rsidRPr="00E81291" w:rsidRDefault="009262A9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All’inizio del 2010 ha prodotto con la sua etichetta, insieme alla Salt Company e alla Greenroom Entertainment,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“Killing Bono”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Nick Hamm, interpretato da Ben Barnes, dall’attore irlandese emergente Robert Sheehan e dal defunto Pete Postlethwaite. Nel corso dello stesso anno è tornato a lavorare con la HBO, producendo la serie televisiva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trono di spade”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girata in Irlanda del Nord e a Malta, e interpretata da Sean Bean, Lena Headey e Jason Momoa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 </w:t>
      </w:r>
    </w:p>
    <w:p w14:paraId="784BD4B5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ab/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2011 Huffam ha collaborato con Ridley Scott per la prima volta, nel ruolo di produttore esecutivo del film di fantascienza </w:t>
      </w:r>
      <w:r w:rsidR="009262A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“Prometheus”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in seguito, nello stesso ruolo, ha preso parte a </w:t>
      </w:r>
      <w:r w:rsidR="002C0C7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2C0C7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Counselor – Il procuratore”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Brad Pitt, Cameron Diaz, Penelope Cruz, Javier Bardem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Michael Fassbender. </w:t>
      </w:r>
      <w:r w:rsidR="00273F2B" w:rsidRPr="00E81291">
        <w:rPr>
          <w:rFonts w:ascii="Palatino Linotype" w:hAnsi="Palatino Linotype" w:cs="Times New Roman"/>
          <w:sz w:val="22"/>
          <w:szCs w:val="22"/>
          <w:lang w:val="it-IT"/>
        </w:rPr>
        <w:t>Sempre nel 2011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ha co-prodotto la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sequen</w:t>
      </w:r>
      <w:r w:rsidR="00273F2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za che si svolge a Cardiff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del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blockbuster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Brad Pitt </w:t>
      </w:r>
      <w:r w:rsidR="001E078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World War Z</w:t>
      </w:r>
      <w:r w:rsidR="001E078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 Pri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>ma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1E0788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8D1F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>è stato produttore esecutivo di</w:t>
      </w:r>
      <w:r w:rsidR="008D1F56" w:rsidRPr="00E81291">
        <w:rPr>
          <w:rFonts w:ascii="Palatino Linotype" w:hAnsi="Palatino Linotype" w:cs="Times New Roman"/>
          <w:sz w:val="22"/>
          <w:szCs w:val="22"/>
          <w:lang w:val="it-IT"/>
        </w:rPr>
        <w:t> </w:t>
      </w:r>
      <w:r w:rsidR="001E078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Robot Overlords</w:t>
      </w:r>
      <w:r w:rsidR="001E078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dire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>tto da</w:t>
      </w:r>
      <w:r w:rsidR="00273F2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John Wright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>e interpretato da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Gil</w:t>
      </w:r>
      <w:r w:rsidR="00984A3C"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ian Anderson </w:t>
      </w:r>
      <w:r w:rsidR="009262A9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Ben Kingsley. </w:t>
      </w:r>
    </w:p>
    <w:p w14:paraId="102C119A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05ABFF84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DARIUSZ WOLSKI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, ASC (</w:t>
      </w:r>
      <w:r w:rsidR="00EC0F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direttore della fotografia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) </w:t>
      </w:r>
      <w:r w:rsidR="005748D4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ha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collaborat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>o con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Ridley Scott 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2012 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molto atteso film di fantascienza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“Prometheus”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L’anno successivo è tornato a lavorare con il regista nel film drammatico </w:t>
      </w:r>
      <w:r w:rsidR="002C0C7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2C0C7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Counselor – Il procuratore”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stato direttore della fotografia di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“Pirati dei Caraibi – Oltre i confini del mare”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748D4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Pirates of the Caribbean: On Stranger Tides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), dopo l’apprezzato lavoro realizzato in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“Pirati dei Caraibi – La maledizione della prima luna”</w:t>
      </w:r>
      <w:r w:rsidR="005748D4" w:rsidRPr="00E81291">
        <w:rPr>
          <w:rStyle w:val="ft"/>
          <w:rFonts w:ascii="Palatino Linotype" w:hAnsi="Palatino Linotype" w:cs="Arial"/>
          <w:sz w:val="22"/>
          <w:szCs w:val="22"/>
          <w:lang w:val="it-IT"/>
        </w:rPr>
        <w:t xml:space="preserve"> (</w:t>
      </w:r>
      <w:r w:rsidR="005748D4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Curse of the Black Pearl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),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“Pirati dei Caraibi - La maledizione del forziere fantasma”</w:t>
      </w:r>
      <w:r w:rsidR="005748D4" w:rsidRPr="00E81291">
        <w:rPr>
          <w:rStyle w:val="ft"/>
          <w:rFonts w:ascii="Palatino Linotype" w:hAnsi="Palatino Linotype" w:cs="Arial"/>
          <w:sz w:val="22"/>
          <w:szCs w:val="22"/>
          <w:lang w:val="it-IT"/>
        </w:rPr>
        <w:t xml:space="preserve"> (</w:t>
      </w:r>
      <w:r w:rsidR="005748D4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Dead Man’s Chest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e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“Pirati dei Caraibi – Ai confini del mondo” 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5748D4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At World’s End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Wolski ha anche lavorato con Johnny Depp in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“Sweeney Todd – Il diabolico barbiere di Fleet Street”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748D4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Sweeney Todd: The Demon Barber of Fleet Street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e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“Alice in Wonderland”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entrambi di Tim Burton, oltre che in </w:t>
      </w:r>
      <w:r w:rsidR="005748D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Rum Diary – Cronache di una passione”</w:t>
      </w:r>
      <w:r w:rsidR="005748D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Bruce Robinson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27611C4" w14:textId="77777777" w:rsidR="00542E1F" w:rsidRPr="00E81291" w:rsidRDefault="005748D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Wolski ha collaborato con diversi celebri registi: Gore Verbinski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Mexican – Amore senza sicura”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DJ Caruso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“Eagle Eye”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Andrew Davis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“Delitto perfetto”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A Perfect Murder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Alex Proyas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“Dark City”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nel cult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corvo - The Crow”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Peter Medak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“Triplo gioco”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Romeo Is Bleeding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John Polson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“Nascosto nel buio”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Hide And Seek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Tony Scott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Fan – Il mito”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“Allarme rosso”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Crimson Tide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 per Don Simpson/Jerry Bruckheimer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il lavoro realizzato nel controverso e acclamato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“Allarme rosso”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è stato candidato agli ASC Award per la migliore fotografia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694697C" w14:textId="77777777" w:rsidR="00542E1F" w:rsidRPr="00E81291" w:rsidRDefault="005748D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Nato a Varsavia, in Polonia, Wolski ha frequentato la Scuola di cinema di Lodz. Dopo essersi trasferito negli Stati Uniti nel 1979, ha iniziato a lavorare in alcuni documentari e piccoli film indipendenti. Il primo incarico importante è arrivato nel 1986 nel film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“Heart”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con la sostituzione del direttore della fotografia che aveva optato per un altro progetto. Poco dopo, Wolski si è trasferito a Los Angeles, dove ha lavorato come direttore della fotografia di video musicali e spot pubblicitari per registi del calibro di Alex Proyas, David Fincher, Tony Scott e Jake Scott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369FBFB8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298AD17C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ARTHUR MAX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</w:t>
      </w:r>
      <w:r w:rsidR="00EC0F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scenografie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) </w:t>
      </w:r>
      <w:r w:rsidR="0013710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iniziato a collaborare con il regista Ridley Scott nel settore degli spot televisivi due decenni or sono. È stato candidato agli </w:t>
      </w:r>
      <w:r w:rsidR="00137107"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 xml:space="preserve">Academy Award per il lavoro realizzato in due film diretti da Scott: il vincitore dell’Oscar per il miglior film </w:t>
      </w:r>
      <w:r w:rsidR="0013710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13710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137107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="0013710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), in cui ha dato vividamente vita all’antica Roma, e </w:t>
      </w:r>
      <w:r w:rsidR="0013710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“American Gangster”</w:t>
      </w:r>
      <w:r w:rsidR="0013710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in cui ha ricreato la Harlem degli anni ‘70. Per </w:t>
      </w:r>
      <w:r w:rsidR="0013710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13710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Max ha anche vinto un BAFTA, un National Board of Review Award, un Broadcast Film Critics Award e il premio per le migliori scenografie dell’Art Directors Guild. Ha ricevuto la sua quarta candidatura agli Art Directors Guild per </w:t>
      </w:r>
      <w:r w:rsidR="0013710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“American Gangster”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D933B24" w14:textId="77777777" w:rsidR="00542E1F" w:rsidRPr="00E81291" w:rsidRDefault="0013710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Le collaborazioni di Max con Scott comprendono anche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“Prometheus”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“Robin Hood”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per il quale ha ricevuto la sua prima candidatura agli Art Directors Guild;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“Nessuna verità”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Body of Lies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“Le crociate”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Kingdom Of Heaven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“Black Hawk Down”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che gli è valso la seconda candidatura agli Art Directors Guild e una candidatura agli American Film Institute Award; infine,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“Soldato Jane”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(G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I Jane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2450BDA7" w14:textId="77777777" w:rsidR="00542E1F" w:rsidRPr="00E81291" w:rsidRDefault="0013710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Max ha collaborato due volte con il regista David Fincher, creando le cupe scenografie del drammatico film del 1995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“Se7en”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e, più di recente, quelle del thriller claustrofobico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“Panic Room”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che gli è valso la terza candidatura agli Art Directors Guild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88886E2" w14:textId="77777777" w:rsidR="00542E1F" w:rsidRPr="00E81291" w:rsidRDefault="0013710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Originario di New York, Max si è laureato all’Università di New York alla fine degli anni ’60 e ha iniziato a lavorare come tecnico dell’illuminazione nel mondo musicale. Tra le sue prime attività figurano lo storico Festival di Woodstock nel 1969 e il celebre evento Fillmore East di Bill Graham nell’East Village di New York. Nel decennio successivo ha ideato i palcoscenici dei concerti di artisti leggendari, quali i T-Rex e i Pink Floyd. Dopo avere studiato architettura in Inghilterra, diplomandosi all’inizio degli anni ’80 al Polytechnic of Central London e al Royal College of Art, Max ha curato diversi progetti architettonici a Londra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8AB766D" w14:textId="77777777" w:rsidR="00542E1F" w:rsidRPr="00E81291" w:rsidRDefault="0013710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lavorato nell’industria cinematografica britannica come assistente di celebri scenografi, tra cui Stuart Craig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“Greystoke – La leggenda di Tarzan, il signore delle scimmie”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Greystoke: The Legend of Tarzan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 Lord Of The Apes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“Cal”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e Asshetton Gorton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“Revolution”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 In seguito, si è dedicato agli spot pubblicitari televisivi e, per un decennio, ha lavorato per clienti importanti tra cui Pepsi, Nike, Jeep, Coca Cola e Levi’s, prima d’iniziare la sua collaborazione con i registi Ridley Scott e David Fincher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24EB03C6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66FC840A" w14:textId="77777777" w:rsidR="00542E1F" w:rsidRPr="00E81291" w:rsidRDefault="00542E1F" w:rsidP="00960EAF">
      <w:pPr>
        <w:pStyle w:val="Standard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BILLY RICH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EC0F8E" w:rsidRPr="00E81291">
        <w:rPr>
          <w:rFonts w:ascii="Palatino Linotype" w:hAnsi="Palatino Linotype" w:cs="Times New Roman"/>
          <w:sz w:val="22"/>
          <w:szCs w:val="22"/>
          <w:lang w:val="it-IT"/>
        </w:rPr>
        <w:t>montaggio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E36135" w:rsidRPr="00E81291">
        <w:rPr>
          <w:rFonts w:ascii="Palatino Linotype" w:hAnsi="Palatino Linotype"/>
          <w:sz w:val="22"/>
          <w:szCs w:val="22"/>
          <w:lang w:val="it-IT"/>
        </w:rPr>
        <w:t>originario di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Chicago, </w:t>
      </w:r>
      <w:r w:rsidR="00E36135" w:rsidRPr="00E81291">
        <w:rPr>
          <w:rFonts w:ascii="Palatino Linotype" w:hAnsi="Palatino Linotype"/>
          <w:sz w:val="22"/>
          <w:szCs w:val="22"/>
          <w:lang w:val="it-IT"/>
        </w:rPr>
        <w:t>ha studiato per diventare meccanico, ma ha poi scoperto un interesse per il montaggio mentre lavorava nel turno di no</w:t>
      </w:r>
      <w:r w:rsidR="00E2674A" w:rsidRPr="00E81291">
        <w:rPr>
          <w:rFonts w:ascii="Palatino Linotype" w:hAnsi="Palatino Linotype"/>
          <w:sz w:val="22"/>
          <w:szCs w:val="22"/>
          <w:lang w:val="it-IT"/>
        </w:rPr>
        <w:t>t</w:t>
      </w:r>
      <w:r w:rsidR="00E36135" w:rsidRPr="00E81291">
        <w:rPr>
          <w:rFonts w:ascii="Palatino Linotype" w:hAnsi="Palatino Linotype"/>
          <w:sz w:val="22"/>
          <w:szCs w:val="22"/>
          <w:lang w:val="it-IT"/>
        </w:rPr>
        <w:t xml:space="preserve">te in una società di produzioni televisive. Il suo primo lavoro </w:t>
      </w:r>
      <w:r w:rsidR="00E2674A" w:rsidRPr="00E81291">
        <w:rPr>
          <w:rFonts w:ascii="Palatino Linotype" w:hAnsi="Palatino Linotype"/>
          <w:sz w:val="22"/>
          <w:szCs w:val="22"/>
          <w:lang w:val="it-IT"/>
        </w:rPr>
        <w:t>cinematografico</w:t>
      </w:r>
      <w:r w:rsidR="00E36135" w:rsidRPr="00E81291">
        <w:rPr>
          <w:rFonts w:ascii="Palatino Linotype" w:hAnsi="Palatino Linotype"/>
          <w:sz w:val="22"/>
          <w:szCs w:val="22"/>
          <w:lang w:val="it-IT"/>
        </w:rPr>
        <w:t xml:space="preserve"> è stato come assistente di produzione nel film cult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Bruce LaBruce &amp; Rick Castro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Hustler White</w:t>
      </w:r>
      <w:r w:rsidR="00984A3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 </w:t>
      </w:r>
    </w:p>
    <w:p w14:paraId="00626DEC" w14:textId="77777777" w:rsidR="00542E1F" w:rsidRPr="00E81291" w:rsidRDefault="00E36135" w:rsidP="00960EAF">
      <w:pPr>
        <w:pStyle w:val="Standard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2001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è stato scelto dal vincitore dell’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Academy Award Pietro Scalia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come tirocinante nel film di Ridley Scott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“Black Hawk Down”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Scalia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stato il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mentor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Rich,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</w:t>
      </w:r>
      <w:r w:rsidR="00A72610" w:rsidRPr="00E81291">
        <w:rPr>
          <w:rFonts w:ascii="Palatino Linotype" w:hAnsi="Palatino Linotype" w:cs="Times New Roman"/>
          <w:sz w:val="22"/>
          <w:szCs w:val="22"/>
          <w:lang w:val="it-IT"/>
        </w:rPr>
        <w:t>ha lavorato come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suo assistente in numerosi altri film per il regista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Scott,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compresi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“American Gangster”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,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“Nessuna verità”</w:t>
      </w:r>
      <w:r w:rsidR="00984A3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984A3C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Body of Lies</w:t>
      </w:r>
      <w:r w:rsidR="00984A3C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“Robin Hood”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</w:p>
    <w:p w14:paraId="5B1F94A1" w14:textId="77777777" w:rsidR="00542E1F" w:rsidRPr="00E81291" w:rsidRDefault="00E36135" w:rsidP="00960EAF">
      <w:pPr>
        <w:pStyle w:val="Standard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Come produttore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Ridley Scott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ha scelto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Rich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</w:t>
      </w:r>
      <w:r w:rsidR="00105EB8" w:rsidRPr="00E81291">
        <w:rPr>
          <w:rFonts w:ascii="Palatino Linotype" w:hAnsi="Palatino Linotype" w:cs="Times New Roman"/>
          <w:sz w:val="22"/>
          <w:szCs w:val="22"/>
          <w:lang w:val="it-IT"/>
        </w:rPr>
        <w:t>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 montaggio di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Tell Tale</w:t>
      </w:r>
      <w:r w:rsidR="00984A3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, dire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tto da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Michael Cuesta.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Rich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anche partecipato al montaggio di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Machine Gun Preacher</w:t>
      </w:r>
      <w:r w:rsidR="00984A3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Marc Forster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105EB8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2011</w:t>
      </w:r>
      <w:r w:rsidR="00105EB8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105EB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quello di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Battleship</w:t>
      </w:r>
      <w:r w:rsidR="00984A3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del regista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Peter Berg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1029C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Rich </w:t>
      </w:r>
      <w:r w:rsidR="00105EB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piace </w:t>
      </w:r>
      <w:r w:rsidR="001029CE" w:rsidRPr="00E81291">
        <w:rPr>
          <w:rFonts w:ascii="Palatino Linotype" w:hAnsi="Palatino Linotype" w:cs="Times New Roman"/>
          <w:sz w:val="22"/>
          <w:szCs w:val="22"/>
          <w:lang w:val="it-IT"/>
        </w:rPr>
        <w:t>la</w:t>
      </w:r>
      <w:r w:rsidR="00105EB8" w:rsidRPr="00E81291">
        <w:rPr>
          <w:rFonts w:ascii="Palatino Linotype" w:hAnsi="Palatino Linotype" w:cs="Times New Roman"/>
          <w:sz w:val="22"/>
          <w:szCs w:val="22"/>
          <w:lang w:val="it-IT"/>
        </w:rPr>
        <w:t>v</w:t>
      </w:r>
      <w:r w:rsidR="001029CE" w:rsidRPr="00E81291">
        <w:rPr>
          <w:rFonts w:ascii="Palatino Linotype" w:hAnsi="Palatino Linotype" w:cs="Times New Roman"/>
          <w:sz w:val="22"/>
          <w:szCs w:val="22"/>
          <w:lang w:val="it-IT"/>
        </w:rPr>
        <w:t>orare con altri montatori e si ritiene privilegiato per avere avuto l’opportunità di collaborare con molti colleghi che ammira, quali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Matt Chessé, Paul Rubell</w:t>
      </w:r>
      <w:r w:rsidR="001029C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Stephen Rivkin.</w:t>
      </w:r>
    </w:p>
    <w:p w14:paraId="6595D089" w14:textId="77777777" w:rsidR="00542E1F" w:rsidRPr="00E81291" w:rsidRDefault="00E63EC2" w:rsidP="00960EAF">
      <w:pPr>
        <w:pStyle w:val="Standard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2012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il regista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Gus Van Sant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lo ha ingaggiato per il montaggio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Promised Land</w:t>
      </w:r>
      <w:r w:rsidR="00984A3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primo film di cui ha curato il montaggio da solo. In seguito, è 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tornato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 lavorare con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Ridley Scott,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prima sul pilota per la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Showtime </w:t>
      </w:r>
      <w:r w:rsidR="00984A3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Vatican</w:t>
      </w:r>
      <w:r w:rsidR="00984A3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ora in </w:t>
      </w:r>
      <w:r w:rsidR="00984A3C" w:rsidRPr="00E81291">
        <w:rPr>
          <w:rFonts w:ascii="Palatino Linotype" w:eastAsia="Times New Roman" w:hAnsi="Palatino Linotype" w:cs="Times New Roman"/>
          <w:b/>
          <w:i/>
          <w:sz w:val="22"/>
          <w:szCs w:val="22"/>
          <w:lang w:val="it-IT"/>
        </w:rPr>
        <w:t>EXODUS – DEI E 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F6DFD26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/>
          <w:sz w:val="22"/>
          <w:szCs w:val="22"/>
          <w:lang w:val="it-IT"/>
        </w:rPr>
      </w:pPr>
    </w:p>
    <w:p w14:paraId="79956B6D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ALBERTO IGLESIAS </w:t>
      </w:r>
      <w:r w:rsidR="00EC0F8E" w:rsidRPr="00E81291">
        <w:rPr>
          <w:rFonts w:ascii="Palatino Linotype" w:hAnsi="Palatino Linotype" w:cs="Times New Roman"/>
          <w:sz w:val="22"/>
          <w:szCs w:val="22"/>
          <w:lang w:val="it-IT"/>
        </w:rPr>
        <w:t>(m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usic</w:t>
      </w:r>
      <w:r w:rsidR="00EC0F8E" w:rsidRPr="00E81291">
        <w:rPr>
          <w:rFonts w:ascii="Palatino Linotype" w:hAnsi="Palatino Linotype" w:cs="Times New Roman"/>
          <w:sz w:val="22"/>
          <w:szCs w:val="22"/>
          <w:lang w:val="it-IT"/>
        </w:rPr>
        <w:t>he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80782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stato nominato compositore di musiche cinematografiche dell’anno nel 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2011 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dall’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International Film Music Critics Association (IFMCA).</w:t>
      </w:r>
      <w:r w:rsidR="00CC5FAC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È stato candidato tre volte agli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Academy Award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per il lavoro realizzato in </w:t>
      </w:r>
      <w:r w:rsidR="00696C9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Constant Gardener – La cospirazione”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(2006), </w:t>
      </w:r>
      <w:r w:rsidR="00696C9F" w:rsidRPr="00E81291">
        <w:rPr>
          <w:rFonts w:ascii="Palatino Linotype" w:eastAsia="Verdana" w:hAnsi="Palatino Linotype" w:cs="Times New Roman"/>
          <w:b/>
          <w:color w:val="262626"/>
          <w:sz w:val="22"/>
          <w:szCs w:val="22"/>
          <w:lang w:val="it-IT"/>
        </w:rPr>
        <w:t>“Il cacciatore di aquiloni”</w:t>
      </w:r>
      <w:r w:rsidR="00696C9F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- </w:t>
      </w:r>
      <w:r w:rsidRPr="00E81291">
        <w:rPr>
          <w:rFonts w:ascii="Palatino Linotype" w:eastAsia="Verdana" w:hAnsi="Palatino Linotype" w:cs="Times New Roman"/>
          <w:i/>
          <w:color w:val="262626"/>
          <w:sz w:val="22"/>
          <w:szCs w:val="22"/>
          <w:lang w:val="it-IT"/>
        </w:rPr>
        <w:t>The Kite Runner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(2008) 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e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</w:t>
      </w:r>
      <w:r w:rsidR="00696C9F" w:rsidRPr="00E81291">
        <w:rPr>
          <w:rFonts w:ascii="Palatino Linotype" w:eastAsia="Verdana" w:hAnsi="Palatino Linotype" w:cs="Times New Roman"/>
          <w:b/>
          <w:color w:val="262626"/>
          <w:sz w:val="22"/>
          <w:szCs w:val="22"/>
          <w:lang w:val="it-IT"/>
        </w:rPr>
        <w:t>“La talpa”</w:t>
      </w:r>
      <w:r w:rsidR="00696C9F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- </w:t>
      </w:r>
      <w:r w:rsidRPr="00E81291">
        <w:rPr>
          <w:rFonts w:ascii="Palatino Linotype" w:eastAsia="Verdana" w:hAnsi="Palatino Linotype" w:cs="Times New Roman"/>
          <w:i/>
          <w:color w:val="262626"/>
          <w:sz w:val="22"/>
          <w:szCs w:val="22"/>
          <w:lang w:val="it-IT"/>
        </w:rPr>
        <w:t>Tinker Tailer, Soldier Spy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(2012)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.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 </w:t>
      </w:r>
    </w:p>
    <w:p w14:paraId="74471F84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</w:pP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Iglesias 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ha vinto l’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European Film Award </w:t>
      </w:r>
      <w:r w:rsidR="00105EB8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per la migliore c</w:t>
      </w:r>
      <w:r w:rsidR="00696C9F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olonna s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onora e in Spagna, suo paese di origine, ha vinto o è stato candidato al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Cinema Writers Circle Award </w:t>
      </w:r>
      <w:r w:rsidR="00105EB8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per la migliore c</w:t>
      </w:r>
      <w:r w:rsidR="00696C9F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olonna s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onora dieci volte</w:t>
      </w:r>
      <w:r w:rsidR="00105EB8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,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</w:t>
      </w:r>
      <w:r w:rsidR="00105EB8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oltr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e </w:t>
      </w:r>
      <w:r w:rsidR="00105EB8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a vincere</w:t>
      </w:r>
      <w:r w:rsidR="0080782B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dieci Goya Award, più di qualunque altro compositore spagnolo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.</w:t>
      </w:r>
    </w:p>
    <w:p w14:paraId="679112F2" w14:textId="77777777" w:rsidR="00542E1F" w:rsidRPr="00E81291" w:rsidRDefault="009C645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>Collabora frequentemente con lo spagnolo</w:t>
      </w:r>
      <w:r w:rsidR="008D1F56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Pedro Almodó</w:t>
      </w:r>
      <w:r w:rsidR="00542E1F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var 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e ha composto </w:t>
      </w:r>
      <w:r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lastRenderedPageBreak/>
        <w:t>la colonna sonora del film di Steven Soderbergh</w:t>
      </w:r>
      <w:r w:rsidR="00542E1F" w:rsidRPr="00E81291">
        <w:rPr>
          <w:rFonts w:ascii="Palatino Linotype" w:eastAsia="Verdana" w:hAnsi="Palatino Linotype" w:cs="Times New Roman"/>
          <w:color w:val="262626"/>
          <w:sz w:val="22"/>
          <w:szCs w:val="22"/>
          <w:lang w:val="it-IT"/>
        </w:rPr>
        <w:t xml:space="preserve"> </w:t>
      </w:r>
      <w:r w:rsidR="00C01851" w:rsidRPr="00E81291">
        <w:rPr>
          <w:rFonts w:ascii="Palatino Linotype" w:eastAsia="Verdana" w:hAnsi="Palatino Linotype" w:cs="Times New Roman"/>
          <w:b/>
          <w:color w:val="262626"/>
          <w:sz w:val="22"/>
          <w:szCs w:val="22"/>
          <w:lang w:val="it-IT"/>
        </w:rPr>
        <w:t>“</w:t>
      </w:r>
      <w:r w:rsidR="00542E1F" w:rsidRPr="00E81291">
        <w:rPr>
          <w:rFonts w:ascii="Palatino Linotype" w:eastAsia="Verdana" w:hAnsi="Palatino Linotype" w:cs="Times New Roman"/>
          <w:b/>
          <w:color w:val="262626"/>
          <w:sz w:val="22"/>
          <w:szCs w:val="22"/>
          <w:lang w:val="it-IT"/>
        </w:rPr>
        <w:t>Che</w:t>
      </w:r>
      <w:r w:rsidR="00C01851" w:rsidRPr="00E81291">
        <w:rPr>
          <w:rFonts w:ascii="Palatino Linotype" w:eastAsia="Verdana" w:hAnsi="Palatino Linotype" w:cs="Times New Roman"/>
          <w:b/>
          <w:color w:val="262626"/>
          <w:sz w:val="22"/>
          <w:szCs w:val="22"/>
          <w:lang w:val="it-IT"/>
        </w:rPr>
        <w:t xml:space="preserve"> – L’argentino”</w:t>
      </w:r>
      <w:r w:rsidR="00542E1F" w:rsidRPr="00E81291">
        <w:rPr>
          <w:rFonts w:ascii="Palatino Linotype" w:eastAsia="Verdana" w:hAnsi="Palatino Linotype" w:cs="Times New Roman"/>
          <w:i/>
          <w:color w:val="262626"/>
          <w:sz w:val="22"/>
          <w:szCs w:val="22"/>
          <w:lang w:val="it-IT"/>
        </w:rPr>
        <w:t>.</w:t>
      </w:r>
    </w:p>
    <w:p w14:paraId="4390C1D4" w14:textId="77777777" w:rsidR="00542E1F" w:rsidRPr="00E81291" w:rsidRDefault="00542E1F" w:rsidP="00960EAF">
      <w:pPr>
        <w:pStyle w:val="Standard"/>
        <w:autoSpaceDE w:val="0"/>
        <w:spacing w:line="360" w:lineRule="auto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</w:p>
    <w:p w14:paraId="2368BBC8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JANTY YATES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 (</w:t>
      </w:r>
      <w:r w:rsidR="00EC0F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ideatrice c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ostum</w:t>
      </w:r>
      <w:r w:rsidR="00EC0F8E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i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) 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2000 ha vinto l’Academy Award ed è stata candidata ai BAFTA per i costumi dell’antica Roma realizzati per </w:t>
      </w:r>
      <w:r w:rsidR="00A41EB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A41EB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A41EBC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Gladiator</w:t>
      </w:r>
      <w:r w:rsidR="00A41EBC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Ridley Scott</w:t>
      </w:r>
      <w:r w:rsidR="00A41EBC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vincitore dell’Oscar come miglior film. </w:t>
      </w:r>
      <w:r w:rsidR="00A41EB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gladiatore”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A41EBC" w:rsidRPr="00E81291">
        <w:rPr>
          <w:rFonts w:ascii="Palatino Linotype" w:hAnsi="Palatino Linotype" w:cs="Times New Roman"/>
          <w:sz w:val="22"/>
          <w:szCs w:val="22"/>
          <w:lang w:val="it-IT"/>
        </w:rPr>
        <w:t>ha rappresentato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la prima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60BE" w:rsidRPr="00E81291">
        <w:rPr>
          <w:rFonts w:ascii="Palatino Linotype" w:hAnsi="Palatino Linotype" w:cs="Times New Roman"/>
          <w:sz w:val="22"/>
          <w:szCs w:val="22"/>
          <w:lang w:val="it-IT"/>
        </w:rPr>
        <w:t>nove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>collaborazioni con il regista, che comprendono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C0185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C01851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Counselor – Il procuratore”</w:t>
      </w:r>
      <w:r w:rsidR="007160BE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5A2A7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“Prometheus”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5A2A7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“Robin Hood”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che le è valso una candidatura ai Saturn e ai Satellite Award per i costumi, </w:t>
      </w:r>
      <w:r w:rsidR="005A2A7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“Nessuna verità”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A2A7D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Body of Lies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), </w:t>
      </w:r>
      <w:r w:rsidR="005A2A7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“American Gangster”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5A2A7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“Hannibal”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</w:t>
      </w:r>
      <w:r w:rsidR="005A2A7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“Le crociate”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A2A7D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Kingdom Of Heaven</w:t>
      </w:r>
      <w:r w:rsidR="005A2A7D" w:rsidRPr="00E81291">
        <w:rPr>
          <w:rFonts w:ascii="Palatino Linotype" w:hAnsi="Palatino Linotype" w:cs="Times New Roman"/>
          <w:sz w:val="22"/>
          <w:szCs w:val="22"/>
          <w:lang w:val="it-IT"/>
        </w:rPr>
        <w:t>), per il quale è stata candidata ai Goya Award per i migliori costumi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03F8B25D" w14:textId="77777777" w:rsidR="00542E1F" w:rsidRPr="00E81291" w:rsidRDefault="00DF70A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Yates ha collaborato con numerosi celebri registi, tra cui Michael Winterbottom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“Benvenuti a Sarajevo”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Welcome To Sarajevo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),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“Jude”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“Con te o senza di te”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With Or Without You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Michael Mann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“Miami Vice”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Jean-Jacques Annaud ne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nemico alle porte”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Enemy At The Gates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Christopher Monger ne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“L'inglese che salì la collina e scese da una montagna”</w:t>
      </w:r>
      <w:r w:rsidRPr="00E81291">
        <w:rPr>
          <w:rStyle w:val="ft"/>
          <w:rFonts w:ascii="Palatino Linotype" w:hAnsi="Palatino Linotype" w:cs="Arial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Englishman Who Went Up A Hill But Came Down A Mountain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Jon Amiel ne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“L’uomo che sapeva troppo poco”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Man Who Knew Too Little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); Gillian Armstrong 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“Charlotte Gray”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Irwin Winkler nella biografia di Cole Porter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“De-Lovely”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i cui eleganti costumi dell’epoca post-Depressione le hanno fatto ottenere una candidatura ai Costume Designers Guild Award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6DF50EE" w14:textId="77777777" w:rsidR="00542E1F" w:rsidRPr="00E81291" w:rsidRDefault="00DF70A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i/>
          <w:i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carriera della Yates è iniziata nella moda ed è poi proseguita nel mondo del cinema come assistente costumista nel film di Jean-Jacques Annaud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guerra del fuoco”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Quest for Fire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). In seguito, ha lavorato in due film di Mike Newell: il thriller del 1985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“Ballando con uno sconosciuto”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Dance with a Stranger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e il drammatico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“Soursweet”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del 1988. È stata supervisore del guardaroba nell’acclamata fiaba musicale irlandese di Alan Parker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Commitments”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ha poi esordito nel cinema come ideatrice dei costumi nella commedia britannica del 1993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“Bad Behaviour”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</w:p>
    <w:p w14:paraId="7030AEAC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i/>
          <w:iCs/>
          <w:sz w:val="22"/>
          <w:szCs w:val="22"/>
          <w:lang w:val="it-IT"/>
        </w:rPr>
      </w:pPr>
    </w:p>
    <w:p w14:paraId="16A9F233" w14:textId="77777777" w:rsidR="005055D0" w:rsidRPr="00E81291" w:rsidRDefault="005055D0">
      <w:pPr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br w:type="page"/>
      </w:r>
    </w:p>
    <w:p w14:paraId="10BD4FCB" w14:textId="77777777" w:rsidR="009C6454" w:rsidRPr="00E81291" w:rsidRDefault="009C6454">
      <w:pPr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</w:p>
    <w:p w14:paraId="49AADA3D" w14:textId="77777777" w:rsidR="00542E1F" w:rsidRPr="00E81291" w:rsidRDefault="007F0C40" w:rsidP="005055D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>IL</w:t>
      </w:r>
      <w:r w:rsidR="00542E1F" w:rsidRPr="00E81291">
        <w:rPr>
          <w:rFonts w:ascii="Palatino Linotype" w:hAnsi="Palatino Linotype" w:cs="Times New Roman"/>
          <w:b/>
          <w:bCs/>
          <w:sz w:val="22"/>
          <w:szCs w:val="22"/>
          <w:u w:val="single"/>
          <w:lang w:val="it-IT"/>
        </w:rPr>
        <w:t xml:space="preserve"> CAST</w:t>
      </w:r>
    </w:p>
    <w:p w14:paraId="3A83388B" w14:textId="77777777" w:rsidR="005055D0" w:rsidRPr="00E81291" w:rsidRDefault="005055D0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/>
          <w:bCs/>
          <w:sz w:val="22"/>
          <w:szCs w:val="22"/>
          <w:lang w:val="it-IT"/>
        </w:rPr>
      </w:pPr>
    </w:p>
    <w:p w14:paraId="571CF2ED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CHRISTIAN BALE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</w:t>
      </w:r>
      <w:r w:rsidR="0091540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Mosè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) </w:t>
      </w:r>
      <w:r w:rsidR="00C114B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è nato nel Galles ed è cresciuto in Inghilterra e negli Stati Uniti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0CA0646A" w14:textId="77777777" w:rsidR="00542E1F" w:rsidRPr="00E81291" w:rsidRDefault="00C114B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debuttato sul grande schermo nel film epico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Steven Spielberg</w:t>
      </w:r>
      <w:r w:rsidR="006925E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sulla 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econda guerra mondiale </w:t>
      </w:r>
      <w:r w:rsidR="002161C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“L’impero del Sole”</w:t>
      </w:r>
      <w:r w:rsidR="002161C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Empire of the Sun</w:t>
      </w:r>
      <w:r w:rsidR="002161C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0038E2B8" w14:textId="77777777" w:rsidR="00542E1F" w:rsidRPr="00E81291" w:rsidRDefault="00C114B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Ad oggi l’attore ha recitato in </w:t>
      </w:r>
      <w:r w:rsidR="002161C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“Enrico V”</w:t>
      </w:r>
      <w:r w:rsidR="002161C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Henry V</w:t>
      </w:r>
      <w:r w:rsidR="002161C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2161C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“Ritratto di signora”</w:t>
      </w:r>
      <w:r w:rsidR="002161C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Portrait of a Lady</w:t>
      </w:r>
      <w:r w:rsidR="002161C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“L’agente segreto di Joseph Conrad”</w:t>
      </w:r>
      <w:r w:rsidR="00FC4D6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Secret Agent</w:t>
      </w:r>
      <w:r w:rsidR="00FC4D6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Metroland</w:t>
      </w:r>
      <w:r w:rsidR="00FC4D6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Velvet Goldmine</w:t>
      </w:r>
      <w:r w:rsidR="00FC4D6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All the Little Animals</w:t>
      </w:r>
      <w:r w:rsidR="00FC4D6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American Psycho</w:t>
      </w:r>
      <w:r w:rsidR="00FC4D6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Laurel Canyon</w:t>
      </w:r>
      <w:r w:rsidR="00FC4D6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Dritto in fondo al cuore”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“L’uomo senza sonno”</w:t>
      </w:r>
      <w:r w:rsidR="00FC4D6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Machinist</w:t>
      </w:r>
      <w:r w:rsidR="00FC4D6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Batman Begins</w:t>
      </w:r>
      <w:r w:rsidR="00FC4D6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C4D6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New World</w:t>
      </w:r>
      <w:r w:rsidR="00FC4D6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Il mondo nuovo”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BD12F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Prestige</w:t>
      </w:r>
      <w:r w:rsidR="00BD12F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C5283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Harsh Times</w:t>
      </w:r>
      <w:r w:rsidR="00C52839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I giorni dell’odio”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, </w:t>
      </w:r>
      <w:r w:rsidR="00C52839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“L’alba della libertà”</w:t>
      </w:r>
      <w:r w:rsidR="00C52839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Rescue Dawn</w:t>
      </w:r>
      <w:r w:rsidR="00C52839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BD12F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“Quel treno per Yuma”</w:t>
      </w:r>
      <w:r w:rsidR="00BD12F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3:10 to Yuma</w:t>
      </w:r>
      <w:r w:rsidR="00BD12F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BD12F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“Io non sono qui”</w:t>
      </w:r>
      <w:r w:rsidR="00BD12F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I’m Not There</w:t>
      </w:r>
      <w:r w:rsidR="00BD12F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CF7E6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cavaliere oscuro”</w:t>
      </w:r>
      <w:r w:rsidR="00CF7E6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Dark Knight</w:t>
      </w:r>
      <w:r w:rsidR="00CF7E6C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CF7E6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“Nemico pubblico”</w:t>
      </w:r>
      <w:r w:rsidR="00CF7E6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Public Enemies</w:t>
      </w:r>
      <w:r w:rsidR="00CF7E6C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CF7E6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Fighter</w:t>
      </w:r>
      <w:r w:rsidR="00CF7E6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F618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Flowers of War</w:t>
      </w:r>
      <w:r w:rsidR="009F618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F6180"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9F6180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Jin líng shí san chai</w:t>
      </w:r>
      <w:r w:rsidR="009F618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9F618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CF7E6C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“Il cavaliere oscuro – Il ritorno”</w:t>
      </w:r>
      <w:r w:rsidR="00CF7E6C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Dark Knight Rises</w:t>
      </w:r>
      <w:r w:rsidR="00CF7E6C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</w:p>
    <w:p w14:paraId="215E66C4" w14:textId="5FFB99E8" w:rsidR="00542E1F" w:rsidRPr="00E81291" w:rsidRDefault="008E676A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>
        <w:rPr>
          <w:rFonts w:ascii="Palatino Linotype" w:hAnsi="Palatino Linotype" w:cs="Times New Roman"/>
          <w:sz w:val="22"/>
          <w:szCs w:val="22"/>
          <w:lang w:val="it-IT"/>
        </w:rPr>
        <w:t xml:space="preserve">Recentemente 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preso parte a </w:t>
      </w:r>
      <w:r w:rsidR="009F618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fuoco della vendetta”</w:t>
      </w:r>
      <w:r w:rsidR="009F618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Out of the Furnace</w:t>
      </w:r>
      <w:r w:rsidR="009F618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F618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American Hustle</w:t>
      </w:r>
      <w:r w:rsidR="00542E1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</w:t>
      </w:r>
      <w:r w:rsidR="009F618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– L’apparenza inganna”</w:t>
      </w:r>
      <w:r w:rsidR="009F618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F618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Knight of Cups</w:t>
      </w:r>
      <w:r w:rsidR="009F618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3D993057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38E0583E" w14:textId="54C44AB8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JOEL EDGERTON</w:t>
      </w: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ab/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(Ramses)</w:t>
      </w: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 </w:t>
      </w:r>
      <w:r w:rsidR="00C114B1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apparso in </w:t>
      </w:r>
      <w:r w:rsidR="00713B2B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Great Gatsby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C114B1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>Baz Luhrmann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>riscuotendo un grande successo e vincendo il premio per il miglior attore non protagonista dell’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Australian Film Academy 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>e dell’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Australian Film Critics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per il ruolo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Tom Buchanan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al fianco di </w:t>
      </w:r>
      <w:r w:rsidR="008E676A">
        <w:rPr>
          <w:rFonts w:ascii="Palatino Linotype" w:hAnsi="Palatino Linotype" w:cs="Times New Roman"/>
          <w:sz w:val="22"/>
          <w:szCs w:val="22"/>
          <w:lang w:val="it-IT"/>
        </w:rPr>
        <w:t xml:space="preserve">Leonardo di Caprio, </w:t>
      </w:r>
      <w:r w:rsidR="00C114B1" w:rsidRPr="00E81291">
        <w:rPr>
          <w:rFonts w:ascii="Palatino Linotype" w:hAnsi="Palatino Linotype" w:cs="Times New Roman"/>
          <w:sz w:val="22"/>
          <w:szCs w:val="22"/>
          <w:lang w:val="it-IT"/>
        </w:rPr>
        <w:t>nel ruolo del protagonista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11A605D0" w14:textId="77777777" w:rsidR="00542E1F" w:rsidRPr="00E81291" w:rsidRDefault="00C114B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2013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ha scritto, prodotto e recitato nel film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Felony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Matthew Saville.</w:t>
      </w:r>
    </w:p>
    <w:p w14:paraId="2939B463" w14:textId="77777777" w:rsidR="00542E1F" w:rsidRPr="00E81291" w:rsidRDefault="00C114B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2012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è apparso nell’acclamato e premiato film drammatico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Zero Dark Thirty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della regista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Kathryn Bigelow.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Lo stesso anno ha recitato al fianco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Jennifer Garner in</w:t>
      </w:r>
      <w:r w:rsidR="00713B2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Odd Life of Timothy Green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Peter Hedges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</w:p>
    <w:p w14:paraId="25C9F9CE" w14:textId="77777777" w:rsidR="00542E1F" w:rsidRPr="00E81291" w:rsidRDefault="00C114B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il ruolo interpretato nel drammatico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Animal Kingdom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del regista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David Michôd, </w:t>
      </w:r>
      <w:r w:rsidR="007E37E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vinto </w:t>
      </w:r>
      <w:r w:rsidR="006925E1" w:rsidRPr="00E81291">
        <w:rPr>
          <w:rFonts w:ascii="Palatino Linotype" w:hAnsi="Palatino Linotype" w:cs="Times New Roman"/>
          <w:sz w:val="22"/>
          <w:szCs w:val="22"/>
          <w:lang w:val="it-IT"/>
        </w:rPr>
        <w:t>l’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Australian Film Institute (AFI) Award </w:t>
      </w:r>
      <w:r w:rsidR="007E37E1" w:rsidRPr="00E81291">
        <w:rPr>
          <w:rFonts w:ascii="Palatino Linotype" w:hAnsi="Palatino Linotype" w:cs="Times New Roman"/>
          <w:sz w:val="22"/>
          <w:szCs w:val="22"/>
          <w:lang w:val="it-IT"/>
        </w:rPr>
        <w:t>come miglior attore non protagonista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7E37E1" w:rsidRPr="00E81291">
        <w:rPr>
          <w:rFonts w:ascii="Palatino Linotype" w:hAnsi="Palatino Linotype" w:cs="Times New Roman"/>
          <w:sz w:val="22"/>
          <w:szCs w:val="22"/>
          <w:lang w:val="it-IT"/>
        </w:rPr>
        <w:t>Il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film </w:t>
      </w:r>
      <w:r w:rsidR="007E37E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ottenuto il Premio della giuria al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Sundance Film Festival</w:t>
      </w:r>
      <w:r w:rsidR="007E37E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nel 2010</w:t>
      </w:r>
      <w:r w:rsidR="006230B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anche l’AFI per il miglior film e </w:t>
      </w:r>
      <w:r w:rsidR="008E7B8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l’AFI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Members</w:t>
      </w:r>
      <w:r w:rsidR="008E7B80" w:rsidRPr="00E81291">
        <w:rPr>
          <w:rFonts w:ascii="Palatino Linotype" w:hAnsi="Palatino Linotype" w:cs="Times New Roman"/>
          <w:sz w:val="22"/>
          <w:szCs w:val="22"/>
          <w:lang w:val="it-IT"/>
        </w:rPr>
        <w:t>’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Choice</w:t>
      </w:r>
      <w:r w:rsidR="006230B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8E7B80" w:rsidRPr="00E81291">
        <w:rPr>
          <w:rFonts w:ascii="Palatino Linotype" w:hAnsi="Palatino Linotype" w:cs="Times New Roman"/>
          <w:sz w:val="22"/>
          <w:szCs w:val="22"/>
          <w:lang w:val="it-IT"/>
        </w:rPr>
        <w:t>Award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50812462" w14:textId="77777777" w:rsidR="00542E1F" w:rsidRPr="00E81291" w:rsidRDefault="008E7B80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>Edgerton h</w:t>
      </w:r>
      <w:r w:rsidR="006230B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interpretato un ruolo di primo piano in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6230B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Life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230B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Anton Corbijn</w:t>
      </w:r>
      <w:r w:rsidR="004F11E6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6230B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sul fotografo della rivista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Life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Dennis Stock</w:t>
      </w:r>
      <w:r w:rsidR="004F11E6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Black Mass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4F11E6" w:rsidRPr="00E81291">
        <w:rPr>
          <w:rFonts w:ascii="Palatino Linotype" w:hAnsi="Palatino Linotype" w:cs="Times New Roman"/>
          <w:sz w:val="22"/>
          <w:szCs w:val="22"/>
          <w:lang w:val="it-IT"/>
        </w:rPr>
        <w:t>insieme a Johnny Depp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4F11E6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4F11E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Midnight Special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4F11E6" w:rsidRPr="00E81291">
        <w:rPr>
          <w:rFonts w:ascii="Palatino Linotype" w:hAnsi="Palatino Linotype" w:cs="Times New Roman"/>
          <w:sz w:val="22"/>
          <w:szCs w:val="22"/>
          <w:lang w:val="it-IT"/>
        </w:rPr>
        <w:t>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Jeff Nichols, </w:t>
      </w:r>
      <w:r w:rsidR="004F11E6"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Kirsten Dunst. </w:t>
      </w:r>
    </w:p>
    <w:p w14:paraId="055DA78F" w14:textId="77777777" w:rsidR="00542E1F" w:rsidRPr="00E81291" w:rsidRDefault="00124FAD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anche recitato insieme a Natalie Portman in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Jane Got a Gun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film drammatico ambientato nel vecchio West, tornando a lavorare con il regista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Gavin O’Connor. 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prima collaborazione con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O’Connor 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>risale 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Warrior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8E7B80" w:rsidRPr="00E81291">
        <w:rPr>
          <w:rFonts w:ascii="Palatino Linotype" w:hAnsi="Palatino Linotype" w:cs="Times New Roman"/>
          <w:sz w:val="22"/>
          <w:szCs w:val="22"/>
          <w:lang w:val="it-IT"/>
        </w:rPr>
        <w:t>film acclamato dalla critic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="008E7B8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segue la vicenda di una famiglia </w:t>
      </w:r>
      <w:r w:rsidR="005102BD" w:rsidRPr="00E81291">
        <w:rPr>
          <w:rFonts w:ascii="Palatino Linotype" w:hAnsi="Palatino Linotype" w:cs="Times New Roman"/>
          <w:sz w:val="22"/>
          <w:szCs w:val="22"/>
          <w:lang w:val="it-IT"/>
        </w:rPr>
        <w:t>disgregata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5102BD" w:rsidRPr="00E81291">
        <w:rPr>
          <w:rFonts w:ascii="Palatino Linotype" w:hAnsi="Palatino Linotype" w:cs="Times New Roman"/>
          <w:sz w:val="22"/>
          <w:szCs w:val="22"/>
          <w:lang w:val="it-IT"/>
        </w:rPr>
        <w:t>cointerpretato da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Nick Nolte 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Tom Hardy. 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Lo stesso anno ha preso parte con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Mary Elizabeth Winstead 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cosa”</w:t>
      </w:r>
      <w:r w:rsidR="00713B2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Thing</w:t>
      </w:r>
      <w:r w:rsidR="00713B2B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prequel </w:t>
      </w:r>
      <w:r w:rsidR="005A2043" w:rsidRPr="00E81291">
        <w:rPr>
          <w:rFonts w:ascii="Palatino Linotype" w:hAnsi="Palatino Linotype" w:cs="Times New Roman"/>
          <w:sz w:val="22"/>
          <w:szCs w:val="22"/>
          <w:lang w:val="it-IT"/>
        </w:rPr>
        <w:t>del film cult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John Carpenter. </w:t>
      </w:r>
    </w:p>
    <w:p w14:paraId="74F1D843" w14:textId="77777777" w:rsidR="00542E1F" w:rsidRPr="00E81291" w:rsidRDefault="005A2043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i/>
          <w:iCs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La sua filmografia comprende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Square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tto dal fratello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Nash Edgerton</w:t>
      </w:r>
      <w:r w:rsidR="001470B5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il film 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ustralian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Acolytes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1470B5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13B2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“Il respiro del diavolo – 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Whisper</w:t>
      </w:r>
      <w:r w:rsidR="00713B2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8D1F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="008D1F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Josh Holloway</w:t>
      </w:r>
      <w:r w:rsidR="001470B5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thriller </w:t>
      </w:r>
      <w:r w:rsidR="0016588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Smokin’ Aces</w:t>
      </w:r>
      <w:r w:rsidR="0016588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1470B5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commedia </w:t>
      </w:r>
      <w:r w:rsidR="0016588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Kinky Boots</w:t>
      </w:r>
      <w:r w:rsidR="0016588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B34F2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Star Wars: Episod</w:t>
      </w:r>
      <w:r w:rsidR="0016588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io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II – </w:t>
      </w:r>
      <w:r w:rsidR="0016588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L’attacco dei cloni</w:t>
      </w:r>
      <w:r w:rsidR="00B34F2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165888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(</w:t>
      </w:r>
      <w:r w:rsidR="00752448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Star Wars: Episode II - Attack of the Clones</w:t>
      </w:r>
      <w:r w:rsidR="00B34F2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CC5FAC" w:rsidRPr="00E81291">
        <w:rPr>
          <w:rFonts w:ascii="Palatino Linotype" w:hAnsi="Palatino Linotype"/>
          <w:color w:val="000000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B34F2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B34F2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Star Wars: Episodio III – La </w:t>
      </w:r>
      <w:r w:rsidR="00216B0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vendetta</w:t>
      </w:r>
      <w:r w:rsidR="00B34F2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dei Sith” </w:t>
      </w:r>
      <w:r w:rsidR="00B34F2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Episode III –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Revenge of the Sith</w:t>
      </w:r>
      <w:r w:rsidR="00B34F2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1470B5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 entrambi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George Lucas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</w:p>
    <w:p w14:paraId="7D026ED5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Edgerton </w:t>
      </w:r>
      <w:r w:rsidR="00553FA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ha </w:t>
      </w:r>
      <w:r w:rsidR="004B6401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prestato la sua</w:t>
      </w:r>
      <w:r w:rsidR="00553FA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voce al film d’animazione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A648D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“Il regno di Ga' Hoole - La leggenda dei guardiani“</w:t>
      </w:r>
      <w:r w:rsidR="00A648D8" w:rsidRPr="00E81291">
        <w:rPr>
          <w:rFonts w:ascii="Palatino Linotype" w:hAnsi="Palatino Linotype"/>
          <w:color w:val="FFFFFF"/>
          <w:sz w:val="22"/>
          <w:szCs w:val="22"/>
          <w:lang w:val="it-IT"/>
        </w:rPr>
        <w:t xml:space="preserve"> </w:t>
      </w:r>
      <w:r w:rsidR="00A648D8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Legend of the Guardians: The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Owls of Ga’Hoole</w:t>
      </w:r>
      <w:r w:rsidR="00A648D8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53FA6" w:rsidRPr="00E81291">
        <w:rPr>
          <w:rFonts w:ascii="Palatino Linotype" w:hAnsi="Palatino Linotype" w:cs="Times New Roman"/>
          <w:sz w:val="22"/>
          <w:szCs w:val="22"/>
          <w:lang w:val="it-IT"/>
        </w:rPr>
        <w:t>di Zack Snyder e al cortometraggio candidato agli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Academy Award </w:t>
      </w:r>
      <w:r w:rsidR="00A648D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Mysterious Geographic Explorations of Jasper Morello</w:t>
      </w:r>
      <w:r w:rsidR="00A648D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53FA6" w:rsidRPr="00E81291">
        <w:rPr>
          <w:rFonts w:ascii="Palatino Linotype" w:hAnsi="Palatino Linotype" w:cs="Times New Roman"/>
          <w:sz w:val="22"/>
          <w:szCs w:val="22"/>
          <w:lang w:val="it-IT"/>
        </w:rPr>
        <w:t>, in cui ha interpretato il protagonista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6162E22E" w14:textId="77777777" w:rsidR="00542E1F" w:rsidRPr="00E81291" w:rsidRDefault="00553FA6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2009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vestito i panni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Stanley Kowalski,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al fianco di Cate Blanchett nel ruolo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Blanche DuBois,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nell’acclamato allestimento della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Sydney Theatre Company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A648D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“Un tram che si chiama desiderio”</w:t>
      </w:r>
      <w:r w:rsidR="00A648D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A Streetcar Named Desire</w:t>
      </w:r>
      <w:r w:rsidR="00A648D8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novembre di quello stesso anno la commedia è stata </w:t>
      </w:r>
      <w:r w:rsidR="00A648D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rappresentata in una serie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replic</w:t>
      </w:r>
      <w:r w:rsidR="00A648D8" w:rsidRPr="00E81291">
        <w:rPr>
          <w:rFonts w:ascii="Palatino Linotype" w:hAnsi="Palatino Linotype" w:cs="Times New Roman"/>
          <w:sz w:val="22"/>
          <w:szCs w:val="22"/>
          <w:lang w:val="it-IT"/>
        </w:rPr>
        <w:t>he da tutto esaurito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Kennedy Center,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con 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alcune rappresentazioni alla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Brooklyn Academy of Music (BAM) 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a dicembre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298BE1D8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Edgerton 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frequentato la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Nepean Drama School 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Sydney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, prima d</w:t>
      </w:r>
      <w:r w:rsidR="004F6330" w:rsidRPr="00E81291">
        <w:rPr>
          <w:rFonts w:ascii="Palatino Linotype" w:hAnsi="Palatino Linotype" w:cs="Times New Roman"/>
          <w:sz w:val="22"/>
          <w:szCs w:val="22"/>
          <w:lang w:val="it-IT"/>
        </w:rPr>
        <w:t>’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iniziare a recitare con la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Sydney Theatre Company</w:t>
      </w:r>
      <w:r w:rsidR="004B640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4B640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Blackrock</w:t>
      </w:r>
      <w:r w:rsidR="004B640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4B640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Third World Blues</w:t>
      </w:r>
      <w:r w:rsidR="004B640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 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 </w:t>
      </w:r>
      <w:r w:rsidR="004B640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Love for Love</w:t>
      </w:r>
      <w:r w:rsidR="004B640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) e la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Bell Shakespeare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2F5D5E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“Enrico IV”</w:t>
      </w:r>
      <w:r w:rsidR="002F5D5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- 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Henry IV</w:t>
      </w:r>
      <w:r w:rsidR="00335646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Sulle reti televisive australiane l’attore è noto per il ruolo di Will nella lunga serie </w:t>
      </w:r>
      <w:r w:rsidR="00216B0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“The Secret Life of Us”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, che gli è valso una candidatura a un AFI Award.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7663DADB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6FCFF705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lastRenderedPageBreak/>
        <w:t>J</w:t>
      </w: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OHN TURTURRO</w:t>
      </w: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ab/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(Seti)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>ha studiato alla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Yale School of Drama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ha esordito sulle scene teatrali nel ruolo di protagonista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Danny and the Deep Blue Sea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John Patrick Shanley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grazie al quale ha vinto un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Obie Award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>e un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Theater World Award.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>Da allora, l’attore ha recitato nell’o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ff-Broadway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>nelle commedie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La Puta Vida Trilogy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Italian American Reconciliation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41214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“Finale di partita”</w:t>
      </w:r>
      <w:r w:rsidR="0041214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Endgame</w:t>
      </w:r>
      <w:r w:rsidR="00412147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Samuel Beckett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>nel ruolo di protagonist</w:t>
      </w:r>
      <w:r w:rsidR="00412147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="0094317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</w:t>
      </w:r>
      <w:r w:rsidR="00627839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41214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resistibile ascesa di Arturo Ui”</w:t>
      </w:r>
      <w:r w:rsidR="0041214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Resistible Rise of Arturo Ui</w:t>
      </w:r>
      <w:r w:rsidR="00412147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Bertolt Brecht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D0253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Souls of Naples</w:t>
      </w:r>
      <w:r w:rsidR="00D0253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02537" w:rsidRPr="00E81291">
        <w:rPr>
          <w:rFonts w:ascii="Palatino Linotype" w:hAnsi="Palatino Linotype" w:cs="Times New Roman"/>
          <w:sz w:val="22"/>
          <w:szCs w:val="22"/>
          <w:lang w:val="it-IT"/>
        </w:rPr>
        <w:t>(</w:t>
      </w:r>
      <w:r w:rsidR="00D02537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Questi fantasmi</w:t>
      </w:r>
      <w:r w:rsidR="00D0253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)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nell’allestimento 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Broadway </w:t>
      </w:r>
      <w:r w:rsidR="00E07D56" w:rsidRPr="00E81291">
        <w:rPr>
          <w:rFonts w:ascii="Palatino Linotype" w:hAnsi="Palatino Linotype" w:cs="Times New Roman"/>
          <w:sz w:val="22"/>
          <w:szCs w:val="22"/>
          <w:lang w:val="it-IT"/>
        </w:rPr>
        <w:t>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0253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Life (x) 3</w:t>
      </w:r>
      <w:r w:rsidR="00D0253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D0253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Yasmina Reza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18447793" w14:textId="77777777" w:rsidR="00542E1F" w:rsidRPr="00E81291" w:rsidRDefault="00CD381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2011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è apparso nel ruolo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Lopakhin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nell’acclamato </w:t>
      </w:r>
      <w:r w:rsidR="003214E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giardino dei ciliegi”</w:t>
      </w:r>
      <w:r w:rsidR="003214E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Cherry Orchard</w:t>
      </w:r>
      <w:r w:rsidR="003214E3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72BDA" w:rsidRPr="00E81291">
        <w:rPr>
          <w:rFonts w:ascii="Palatino Linotype" w:hAnsi="Palatino Linotype" w:cs="Times New Roman"/>
          <w:sz w:val="22"/>
          <w:szCs w:val="22"/>
          <w:lang w:val="it-IT"/>
        </w:rPr>
        <w:t>del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la CSC</w:t>
      </w:r>
      <w:r w:rsidR="00372BDA" w:rsidRPr="00E81291">
        <w:rPr>
          <w:rFonts w:ascii="Palatino Linotype" w:hAnsi="Palatino Linotype" w:cs="Times New Roman"/>
          <w:sz w:val="22"/>
          <w:szCs w:val="22"/>
          <w:lang w:val="it-IT"/>
        </w:rPr>
        <w:t>; nella primavera del 2013</w:t>
      </w:r>
      <w:r w:rsidR="006F723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 interpretato il protagonist</w:t>
      </w:r>
      <w:r w:rsidR="003214E3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214E3" w:rsidRPr="00E81291">
        <w:rPr>
          <w:rFonts w:ascii="Palatino Linotype" w:hAnsi="Palatino Linotype" w:cs="Times New Roman"/>
          <w:sz w:val="22"/>
          <w:szCs w:val="22"/>
          <w:lang w:val="it-IT"/>
        </w:rPr>
        <w:t>ne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214E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costruttore Solness”</w:t>
      </w:r>
      <w:r w:rsidR="003214E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Master Builder</w:t>
      </w:r>
      <w:r w:rsidR="003214E3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Henrik Ibsen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BAM</w:t>
      </w:r>
      <w:r w:rsidR="006F7234" w:rsidRPr="00E81291">
        <w:rPr>
          <w:rFonts w:ascii="Palatino Linotype" w:hAnsi="Palatino Linotype" w:cs="Times New Roman"/>
          <w:sz w:val="22"/>
          <w:szCs w:val="22"/>
          <w:lang w:val="it-IT"/>
        </w:rPr>
        <w:t>; h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</w:t>
      </w:r>
      <w:r w:rsidR="006F7234" w:rsidRPr="00E81291">
        <w:rPr>
          <w:rFonts w:ascii="Palatino Linotype" w:hAnsi="Palatino Linotype" w:cs="Times New Roman"/>
          <w:sz w:val="22"/>
          <w:szCs w:val="22"/>
          <w:lang w:val="it-IT"/>
        </w:rPr>
        <w:t>poi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diretto alcune commedie, tra cui la prima statunitense di </w:t>
      </w:r>
      <w:r w:rsidR="003214E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135FD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A Spanish Play</w:t>
      </w:r>
      <w:r w:rsidR="003214E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Yasmina Reza nell’o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ff-Broadway 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2007, 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l’allestimento 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Broadway 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>nel 2011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214E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Relatively Speaking</w:t>
      </w:r>
      <w:r w:rsidR="003214E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>tre atti unici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Ethan Coen, Elaine May </w:t>
      </w:r>
      <w:r w:rsidR="00135FD3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Woody Allen. </w:t>
      </w:r>
    </w:p>
    <w:p w14:paraId="15AC0684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Turturro </w:t>
      </w:r>
      <w:r w:rsidR="00335B9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stato candidato a un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SAG Award™ </w:t>
      </w:r>
      <w:r w:rsidR="00335B97" w:rsidRPr="00E81291">
        <w:rPr>
          <w:rFonts w:ascii="Palatino Linotype" w:hAnsi="Palatino Linotype" w:cs="Times New Roman"/>
          <w:sz w:val="22"/>
          <w:szCs w:val="22"/>
          <w:lang w:val="it-IT"/>
        </w:rPr>
        <w:t>per il ritratto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Howard Cosell </w:t>
      </w:r>
      <w:r w:rsidR="00335B97" w:rsidRPr="00E81291">
        <w:rPr>
          <w:rFonts w:ascii="Palatino Linotype" w:hAnsi="Palatino Linotype" w:cs="Times New Roman"/>
          <w:sz w:val="22"/>
          <w:szCs w:val="22"/>
          <w:lang w:val="it-IT"/>
        </w:rPr>
        <w:t>nel film per la televisione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B51F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Monday Night Mayhem</w:t>
      </w:r>
      <w:r w:rsidR="007B51F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 xml:space="preserve"> </w:t>
      </w:r>
      <w:r w:rsidR="00335B9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ha vinto un 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Emmy Award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35B97" w:rsidRPr="00E81291">
        <w:rPr>
          <w:rFonts w:ascii="Palatino Linotype" w:hAnsi="Palatino Linotype" w:cs="Times New Roman"/>
          <w:sz w:val="22"/>
          <w:szCs w:val="22"/>
          <w:lang w:val="it-IT"/>
        </w:rPr>
        <w:t>per il ruolo di guest star nella serie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B51F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“Detective Monk”</w:t>
      </w:r>
      <w:r w:rsidR="007B51F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Monk</w:t>
      </w:r>
      <w:r w:rsidR="007B51F7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335B97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2007 h</w:t>
      </w:r>
      <w:r w:rsidR="00335B97" w:rsidRPr="00E81291">
        <w:rPr>
          <w:rFonts w:ascii="Palatino Linotype" w:hAnsi="Palatino Linotype" w:cs="Times New Roman"/>
          <w:sz w:val="22"/>
          <w:szCs w:val="22"/>
          <w:lang w:val="it-IT"/>
        </w:rPr>
        <w:t>a preso parte alla miniserie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B51F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The Bronx is Burning</w:t>
      </w:r>
      <w:r w:rsidR="007B51F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197D9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ruolo del </w:t>
      </w:r>
      <w:r w:rsidR="00653AA5" w:rsidRPr="00E81291">
        <w:rPr>
          <w:rFonts w:ascii="Palatino Linotype" w:hAnsi="Palatino Linotype" w:cs="Times New Roman"/>
          <w:sz w:val="22"/>
          <w:szCs w:val="22"/>
          <w:lang w:val="it-IT"/>
        </w:rPr>
        <w:t>manager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Billy Martin, </w:t>
      </w:r>
      <w:r w:rsidR="00197D96" w:rsidRPr="00E81291">
        <w:rPr>
          <w:rFonts w:ascii="Palatino Linotype" w:hAnsi="Palatino Linotype" w:cs="Times New Roman"/>
          <w:sz w:val="22"/>
          <w:szCs w:val="22"/>
          <w:lang w:val="it-IT"/>
        </w:rPr>
        <w:t>ottenendo una candidatur</w:t>
      </w:r>
      <w:r w:rsidR="007B51F7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="00197D9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SAG Award. </w:t>
      </w:r>
    </w:p>
    <w:p w14:paraId="0382ADB4" w14:textId="77777777" w:rsidR="00542E1F" w:rsidRPr="00E81291" w:rsidRDefault="00450E75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L’attore ha partecipato a più di sessanta film, </w:t>
      </w:r>
      <w:r w:rsidR="00653AA5" w:rsidRPr="00E81291">
        <w:rPr>
          <w:rFonts w:ascii="Palatino Linotype" w:hAnsi="Palatino Linotype" w:cs="Times New Roman"/>
          <w:sz w:val="22"/>
          <w:szCs w:val="22"/>
          <w:lang w:val="it-IT"/>
        </w:rPr>
        <w:t>tra cui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“Fa’ la cosa giusta”</w:t>
      </w:r>
      <w:r w:rsidR="000A1AF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Do the Right Thing</w:t>
      </w:r>
      <w:r w:rsidR="000A1AF2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, 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Mo' Better Blues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Jungle Fever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Spike Lee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Quiz Show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Robert Redford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La Tregua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Francesco Rosi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“Crocevia della morte”</w:t>
      </w:r>
      <w:r w:rsidR="000A1AF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Miller's Crossing</w:t>
      </w:r>
      <w:r w:rsidR="000A1AF2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grande Lebowski”</w:t>
      </w:r>
      <w:r w:rsidR="000A1AF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The Big Lebowski</w:t>
      </w:r>
      <w:r w:rsidR="000A1AF2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“Fratello, dove sei?”</w:t>
      </w:r>
      <w:r w:rsidR="000A1AF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sz w:val="22"/>
          <w:szCs w:val="22"/>
        </w:rPr>
        <w:t>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</w:rPr>
        <w:t>O Brother Where Art Thou?</w:t>
      </w:r>
      <w:r w:rsidR="000A1AF2" w:rsidRPr="00E81291">
        <w:rPr>
          <w:rFonts w:ascii="Palatino Linotype" w:hAnsi="Palatino Linotype" w:cs="Times New Roman"/>
          <w:iCs/>
          <w:sz w:val="22"/>
          <w:szCs w:val="22"/>
        </w:rPr>
        <w:t>)</w:t>
      </w:r>
      <w:r w:rsidRPr="00E81291">
        <w:rPr>
          <w:rFonts w:ascii="Palatino Linotype" w:hAnsi="Palatino Linotype" w:cs="Times New Roman"/>
          <w:iCs/>
          <w:sz w:val="22"/>
          <w:szCs w:val="22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</w:rPr>
        <w:t>Joel ed Ethan Coen.</w:t>
      </w:r>
      <w:r w:rsidR="00542E1F" w:rsidRPr="00E81291">
        <w:rPr>
          <w:rFonts w:ascii="Palatino Linotype" w:hAnsi="Palatino Linotype" w:cs="Times New Roman"/>
          <w:sz w:val="22"/>
          <w:szCs w:val="22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il ruolo di primo piano in </w:t>
      </w:r>
      <w:r w:rsidR="00BF2555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Barton Fink</w:t>
      </w:r>
      <w:r w:rsidR="00BF255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</w:t>
      </w:r>
      <w:r w:rsidR="00653AA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È</w:t>
      </w:r>
      <w:r w:rsidR="00BF255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successo a Hollywood”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dei fratelli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Coen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vinto il premio per il miglior attore al Festival del cinema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Cannes. </w:t>
      </w:r>
      <w:r w:rsidR="003F43D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Cannes</w:t>
      </w:r>
      <w:r w:rsidR="003F43D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anche vinto la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Camera d’Or </w:t>
      </w:r>
      <w:r w:rsidR="003F43DA" w:rsidRPr="00E81291">
        <w:rPr>
          <w:rFonts w:ascii="Palatino Linotype" w:hAnsi="Palatino Linotype" w:cs="Times New Roman"/>
          <w:sz w:val="22"/>
          <w:szCs w:val="22"/>
          <w:lang w:val="it-IT"/>
        </w:rPr>
        <w:t>per il suo debutto alla regia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BF2555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</w:t>
      </w:r>
      <w:r w:rsidR="00BF255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AC”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F43DA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1991. </w:t>
      </w:r>
      <w:r w:rsidR="00653AA5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Altri film che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ha</w:t>
      </w:r>
      <w:r w:rsidR="003F43D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diretto</w:t>
      </w:r>
      <w:r w:rsidR="00653AA5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sono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Illuminata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0A1AF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Romance &amp; Cigarettes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3F43D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Passione: A Musical Adventure</w:t>
      </w:r>
      <w:r w:rsidR="000A1AF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</w:p>
    <w:p w14:paraId="474E8B43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2B415E03" w14:textId="1548AA22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AARON PAUL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</w:t>
      </w:r>
      <w:r w:rsidR="00FC1A6D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Giosuè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) </w:t>
      </w:r>
      <w:r w:rsidR="0087337A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è uno dei migliori giovani talenti in ascesa 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Hollywood. 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>Con la</w:t>
      </w:r>
      <w:r w:rsidR="00B7627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sua acclamata interpretazione n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ella serie della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AMC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Breaking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lastRenderedPageBreak/>
        <w:t>Bad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147FA0" w:rsidRPr="00E81291">
        <w:rPr>
          <w:rFonts w:ascii="Palatino Linotype" w:hAnsi="Palatino Linotype" w:cs="Times New Roman"/>
          <w:sz w:val="22"/>
          <w:szCs w:val="22"/>
          <w:lang w:val="it-IT"/>
        </w:rPr>
        <w:t>che gli è valsa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tre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Emmy Award 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2014, </w:t>
      </w:r>
      <w:r w:rsidR="00BA54B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</w:t>
      </w:r>
      <w:r w:rsidR="00147FA0" w:rsidRPr="00E81291">
        <w:rPr>
          <w:rFonts w:ascii="Palatino Linotype" w:hAnsi="Palatino Linotype" w:cs="Times New Roman"/>
          <w:sz w:val="22"/>
          <w:szCs w:val="22"/>
          <w:lang w:val="it-IT"/>
        </w:rPr>
        <w:t>2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012 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BA54B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2010 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>come miglior attore non protagonista in una serie drammatica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Paul 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sta rapidamente diventando un volto noto al </w:t>
      </w:r>
      <w:r w:rsidR="00732A33">
        <w:rPr>
          <w:rFonts w:ascii="Palatino Linotype" w:hAnsi="Palatino Linotype" w:cs="Times New Roman"/>
          <w:sz w:val="22"/>
          <w:szCs w:val="22"/>
          <w:lang w:val="it-IT"/>
        </w:rPr>
        <w:t xml:space="preserve">grande </w:t>
      </w:r>
      <w:r w:rsidR="0087337A" w:rsidRPr="00E81291">
        <w:rPr>
          <w:rFonts w:ascii="Palatino Linotype" w:hAnsi="Palatino Linotype" w:cs="Times New Roman"/>
          <w:sz w:val="22"/>
          <w:szCs w:val="22"/>
          <w:lang w:val="it-IT"/>
        </w:rPr>
        <w:t>pubblico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05C0564F" w14:textId="1FB38BA8" w:rsidR="00542E1F" w:rsidRPr="00E81291" w:rsidRDefault="0087337A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preso parte </w:t>
      </w:r>
      <w:r w:rsidR="00BA54BE" w:rsidRPr="00E81291">
        <w:rPr>
          <w:rFonts w:ascii="Palatino Linotype" w:hAnsi="Palatino Linotype" w:cs="Times New Roman"/>
          <w:sz w:val="22"/>
          <w:szCs w:val="22"/>
          <w:lang w:val="it-IT"/>
        </w:rPr>
        <w:t>a tutte le stagioni del</w:t>
      </w:r>
      <w:r w:rsidR="00732A33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BA54B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’acclamata serie, fino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alla quinta e </w:t>
      </w:r>
      <w:r w:rsidR="00BA54BE" w:rsidRPr="00E81291">
        <w:rPr>
          <w:rFonts w:ascii="Palatino Linotype" w:hAnsi="Palatino Linotype" w:cs="Times New Roman"/>
          <w:sz w:val="22"/>
          <w:szCs w:val="22"/>
          <w:lang w:val="it-IT"/>
        </w:rPr>
        <w:t>ultima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BA54BE" w:rsidRPr="00E81291">
        <w:rPr>
          <w:rFonts w:ascii="Palatino Linotype" w:hAnsi="Palatino Linotype" w:cs="Times New Roman"/>
          <w:sz w:val="22"/>
          <w:szCs w:val="22"/>
          <w:lang w:val="it-IT"/>
        </w:rPr>
        <w:t>ne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l ruolo dell’amato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Jesse Pinkman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Bryan Cranston. </w:t>
      </w:r>
      <w:r w:rsidR="00BA54BE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“Breaking Bad” </w:t>
      </w:r>
      <w:r w:rsidR="00015940" w:rsidRPr="00E81291">
        <w:rPr>
          <w:rFonts w:ascii="Palatino Linotype" w:hAnsi="Palatino Linotype" w:cs="Times New Roman"/>
          <w:sz w:val="22"/>
          <w:szCs w:val="22"/>
          <w:lang w:val="it-IT"/>
        </w:rPr>
        <w:t>ha vinto il premio come migliore serie drammatica in occasione dei Primetime Emmy Award nel 2014 e nel 2013, e quello per la migliore serie televisiva drammatica ai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15940" w:rsidRPr="00E81291">
        <w:rPr>
          <w:rFonts w:ascii="Palatino Linotype" w:hAnsi="Palatino Linotype" w:cs="Times New Roman"/>
          <w:sz w:val="22"/>
          <w:szCs w:val="22"/>
          <w:lang w:val="it-IT"/>
        </w:rPr>
        <w:t>Golden Globe Award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15940" w:rsidRPr="00E81291">
        <w:rPr>
          <w:rFonts w:ascii="Palatino Linotype" w:hAnsi="Palatino Linotype" w:cs="Times New Roman"/>
          <w:sz w:val="22"/>
          <w:szCs w:val="22"/>
          <w:lang w:val="it-IT"/>
        </w:rPr>
        <w:t>e agli Emmy Award nel 2014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EBBD789" w14:textId="77777777" w:rsidR="00542E1F" w:rsidRPr="00E81291" w:rsidRDefault="00AC0EA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Recentemente, ha recitato in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Triple Nine</w:t>
      </w:r>
      <w:r w:rsidR="00B43F3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insieme a un cast stellare in cui spiccano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Kate Winslet, Woody Harrelson, Casey Affleck, Chiwetel Ejiofor, Norman Reedus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Anthony Mackie.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Diretto da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John Hillcoat,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il film narra la vicenda di una pattuglia di poliziotti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ricattati dalla mafia russa e </w:t>
      </w:r>
      <w:r w:rsidR="008461BE" w:rsidRPr="00E81291">
        <w:rPr>
          <w:rFonts w:ascii="Palatino Linotype" w:hAnsi="Palatino Linotype" w:cs="Times New Roman"/>
          <w:sz w:val="22"/>
          <w:szCs w:val="22"/>
          <w:lang w:val="it-IT"/>
        </w:rPr>
        <w:t>costretti 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tentare una rapina praticamente impossibile. Prima di ciò, ha ultimato all’inizio di quest’anno il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film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Fathers and Daughters</w:t>
      </w:r>
      <w:r w:rsidR="00B43F3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 incentrato su una</w:t>
      </w:r>
      <w:r w:rsidR="00156A8A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giovane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donna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(Amanda Seyfried)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alle prese con problemi </w:t>
      </w:r>
      <w:r w:rsidR="000956C3" w:rsidRPr="00E81291">
        <w:rPr>
          <w:rFonts w:ascii="Palatino Linotype" w:hAnsi="Palatino Linotype" w:cs="Times New Roman"/>
          <w:sz w:val="22"/>
          <w:szCs w:val="22"/>
          <w:lang w:val="it-IT"/>
        </w:rPr>
        <w:t>risalenti all’infanzia e al rapporto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il celebre padre romanziere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(Russell Crowe).</w:t>
      </w:r>
    </w:p>
    <w:p w14:paraId="47487D82" w14:textId="40B66D7F" w:rsidR="00542E1F" w:rsidRPr="00E81291" w:rsidRDefault="00B3563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Come primo ruolo </w:t>
      </w:r>
      <w:r w:rsidR="00156A8A" w:rsidRPr="00E81291">
        <w:rPr>
          <w:rFonts w:ascii="Palatino Linotype" w:hAnsi="Palatino Linotype" w:cs="Times New Roman"/>
          <w:sz w:val="22"/>
          <w:szCs w:val="22"/>
          <w:lang w:val="it-IT"/>
        </w:rPr>
        <w:t>importante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Paul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ha recitato nel film d’azione della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DreamWorks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Need for Speed</w:t>
      </w:r>
      <w:r w:rsidR="00B43F3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ha incassato più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200 milion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 </w:t>
      </w:r>
      <w:r w:rsidR="00732A33">
        <w:rPr>
          <w:rFonts w:ascii="Palatino Linotype" w:hAnsi="Palatino Linotype" w:cs="Times New Roman"/>
          <w:sz w:val="22"/>
          <w:szCs w:val="22"/>
          <w:lang w:val="it-IT"/>
        </w:rPr>
        <w:t xml:space="preserve">di dollari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box office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internazionale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Tratto dal celebre videogioco</w:t>
      </w:r>
      <w:r w:rsidR="00156A8A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omonimo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il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film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segue la vicenda di un </w:t>
      </w:r>
      <w:r w:rsidR="00092B46" w:rsidRPr="00E81291">
        <w:rPr>
          <w:rFonts w:ascii="Palatino Linotype" w:hAnsi="Palatino Linotype" w:cs="Times New Roman"/>
          <w:sz w:val="22"/>
          <w:szCs w:val="22"/>
          <w:lang w:val="it-IT"/>
        </w:rPr>
        <w:t>appassionato di corse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che decide di partecipare a una gara per vendicar</w:t>
      </w:r>
      <w:r w:rsidR="00092B4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la morte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del suo migliore amico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303BCCB" w14:textId="77777777" w:rsidR="00542E1F" w:rsidRPr="00E81291" w:rsidRDefault="002D306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filmografia </w:t>
      </w:r>
      <w:r w:rsidR="00B56F1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dell’attore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comprende il film drammatico della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IFC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furia degli implacabili”</w:t>
      </w:r>
      <w:r w:rsidR="00B43F3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Hellion</w:t>
      </w:r>
      <w:r w:rsidR="00B43F3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00159" w:rsidRPr="00E81291">
        <w:rPr>
          <w:rFonts w:ascii="Palatino Linotype" w:hAnsi="Palatino Linotype" w:cs="Times New Roman"/>
          <w:sz w:val="22"/>
          <w:szCs w:val="22"/>
          <w:lang w:val="it-IT"/>
        </w:rPr>
        <w:t>incluso nella selezione del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Sundance Film Festival</w:t>
      </w:r>
      <w:r w:rsidR="00F00159" w:rsidRPr="00E81291">
        <w:rPr>
          <w:rFonts w:ascii="Palatino Linotype" w:hAnsi="Palatino Linotype" w:cs="Times New Roman"/>
          <w:sz w:val="22"/>
          <w:szCs w:val="22"/>
          <w:lang w:val="it-IT"/>
        </w:rPr>
        <w:t>, di cui è stato anche produttore esecutivo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</w:t>
      </w:r>
      <w:r w:rsidR="00F0015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l’adattamento cinematografico del romanzo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Nick Hornby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“Non buttiamoci giù”</w:t>
      </w:r>
      <w:r w:rsidR="00B43F3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A Long Way Down</w:t>
      </w:r>
      <w:r w:rsidR="00B43F3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</w:t>
      </w:r>
      <w:r w:rsidR="00F00159" w:rsidRPr="00E81291">
        <w:rPr>
          <w:rFonts w:ascii="Palatino Linotype" w:hAnsi="Palatino Linotype" w:cs="Times New Roman"/>
          <w:sz w:val="22"/>
          <w:szCs w:val="22"/>
          <w:lang w:val="it-IT"/>
        </w:rPr>
        <w:t>il film drammatico della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Sony Picture Classi</w:t>
      </w:r>
      <w:r w:rsidR="00B56F16" w:rsidRPr="00E81291">
        <w:rPr>
          <w:rFonts w:ascii="Palatino Linotype" w:hAnsi="Palatino Linotype" w:cs="Times New Roman"/>
          <w:sz w:val="22"/>
          <w:szCs w:val="22"/>
          <w:lang w:val="it-IT"/>
        </w:rPr>
        <w:t>c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Smashed</w:t>
      </w:r>
      <w:r w:rsidR="00B43F3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</w:t>
      </w:r>
      <w:r w:rsidR="00B56F1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infine, </w:t>
      </w:r>
      <w:r w:rsidR="00BD659A" w:rsidRPr="00E81291">
        <w:rPr>
          <w:rFonts w:ascii="Palatino Linotype" w:hAnsi="Palatino Linotype" w:cs="Times New Roman"/>
          <w:sz w:val="22"/>
          <w:szCs w:val="22"/>
          <w:lang w:val="it-IT"/>
        </w:rPr>
        <w:t>il film di successo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B43F3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Mission: Impossible III</w:t>
      </w:r>
      <w:r w:rsidR="00B43F3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.</w:t>
      </w:r>
    </w:p>
    <w:p w14:paraId="016E860D" w14:textId="0442FF14" w:rsidR="00542E1F" w:rsidRPr="00E81291" w:rsidRDefault="00EA764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Quando non è impegnato con la recitazione,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Paul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coltiva la sua passion</w:t>
      </w:r>
      <w:r w:rsidR="009B7B24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per la musica e per </w:t>
      </w:r>
      <w:r w:rsidR="00B56F16" w:rsidRPr="00E81291">
        <w:rPr>
          <w:rFonts w:ascii="Palatino Linotype" w:hAnsi="Palatino Linotype" w:cs="Times New Roman"/>
          <w:sz w:val="22"/>
          <w:szCs w:val="22"/>
          <w:lang w:val="it-IT"/>
        </w:rPr>
        <w:t>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viaggi</w:t>
      </w:r>
      <w:r w:rsidR="00B56F1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oltre a ciò,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un sostenitore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Kind Campaign,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un’organizzazione </w:t>
      </w:r>
      <w:r w:rsidR="00732A33">
        <w:rPr>
          <w:rFonts w:ascii="Palatino Linotype" w:hAnsi="Palatino Linotype" w:cs="Times New Roman"/>
          <w:sz w:val="22"/>
          <w:szCs w:val="22"/>
          <w:lang w:val="it-IT"/>
        </w:rPr>
        <w:t>no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-profit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fondata dalla moglie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Lauren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</w:t>
      </w:r>
      <w:r w:rsidR="002B4DE5" w:rsidRPr="00E81291">
        <w:rPr>
          <w:rFonts w:ascii="Palatino Linotype" w:hAnsi="Palatino Linotype" w:cs="Times New Roman"/>
          <w:sz w:val="22"/>
          <w:szCs w:val="22"/>
          <w:lang w:val="it-IT"/>
        </w:rPr>
        <w:t>promuove la consapevolezza e si batte contro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la </w:t>
      </w:r>
      <w:r w:rsidR="002B4DE5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delinquenza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il bullismo femminile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08194D15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4DAEE67C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BEN MENDELSOHN </w:t>
      </w:r>
      <w:r w:rsidR="00450359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>(Hegep) ha recitato nel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2010</w:t>
      </w:r>
      <w:r w:rsidR="0045035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al fianco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Guy Pearce </w:t>
      </w:r>
      <w:r w:rsidR="00450359" w:rsidRPr="00E81291">
        <w:rPr>
          <w:rFonts w:ascii="Palatino Linotype" w:hAnsi="Palatino Linotype" w:cs="Times New Roman"/>
          <w:sz w:val="22"/>
          <w:szCs w:val="22"/>
          <w:lang w:val="it-IT"/>
        </w:rPr>
        <w:t>nell’acclamato film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David Mich</w:t>
      </w:r>
      <w:r w:rsidR="0094317F" w:rsidRPr="00E81291">
        <w:rPr>
          <w:rFonts w:ascii="Palatino Linotype" w:hAnsi="Palatino Linotype" w:cs="Times New Roman"/>
          <w:sz w:val="22"/>
          <w:szCs w:val="22"/>
          <w:lang w:val="it-IT"/>
        </w:rPr>
        <w:t>ô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 </w:t>
      </w:r>
      <w:r w:rsidR="009B7B2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Animal Kingdom</w:t>
      </w:r>
      <w:r w:rsidR="009B7B2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45035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vincitore del Premio della giuria al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Sundance Film Festival).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23169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Grazie alla sua interpretazione, ha vinto 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>i</w:t>
      </w:r>
      <w:r w:rsidR="0023169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maggiori premi 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ustralia</w:t>
      </w:r>
      <w:r w:rsidR="00231699" w:rsidRPr="00E81291">
        <w:rPr>
          <w:rFonts w:ascii="Palatino Linotype" w:hAnsi="Palatino Linotype" w:cs="Times New Roman"/>
          <w:sz w:val="22"/>
          <w:szCs w:val="22"/>
          <w:lang w:val="it-IT"/>
        </w:rPr>
        <w:t>ni: l’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AFI Award </w:t>
      </w:r>
      <w:r w:rsidR="00231699" w:rsidRPr="00E81291">
        <w:rPr>
          <w:rFonts w:ascii="Palatino Linotype" w:hAnsi="Palatino Linotype" w:cs="Times New Roman"/>
          <w:sz w:val="22"/>
          <w:szCs w:val="22"/>
          <w:lang w:val="it-IT"/>
        </w:rPr>
        <w:t>e l’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IF Award </w:t>
      </w:r>
      <w:r w:rsidR="00231699" w:rsidRPr="00E81291">
        <w:rPr>
          <w:rFonts w:ascii="Palatino Linotype" w:hAnsi="Palatino Linotype" w:cs="Times New Roman"/>
          <w:sz w:val="22"/>
          <w:szCs w:val="22"/>
          <w:lang w:val="it-IT"/>
        </w:rPr>
        <w:t>per il miglior attore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49CD0FCE" w14:textId="77777777" w:rsidR="00542E1F" w:rsidRPr="00E81291" w:rsidRDefault="00D46CE9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Dopo il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ruolo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Animal Kingdom”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è stato scelto per lavorare in 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>tre film molto ambiti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: </w:t>
      </w:r>
      <w:r w:rsidR="009B7B2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“Il cavaliere oscuro – Il ritorno”</w:t>
      </w:r>
      <w:r w:rsidR="009B7B2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(</w:t>
      </w:r>
      <w:r w:rsidR="009B7B24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Dark Knight Rises</w:t>
      </w:r>
      <w:r w:rsidR="009B7B2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>di Christopher Nolan, 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Christian Bale 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Anne Hathaway; </w:t>
      </w:r>
      <w:r w:rsidR="009B7B2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“Come un tuono”</w:t>
      </w:r>
      <w:r w:rsidR="009B7B2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Place Beyond the Pines</w:t>
      </w:r>
      <w:r w:rsidR="009B7B2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>di Derek Cianfrance, 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Ryan Gosling 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Bradley Cooper; </w:t>
      </w:r>
      <w:r w:rsidR="009B7B2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“Cogan - 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Killing Them Softly</w:t>
      </w:r>
      <w:r w:rsidR="009B7B2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FD5B48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>Andrew Dominik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D5B48" w:rsidRPr="00E81291">
        <w:rPr>
          <w:rFonts w:ascii="Palatino Linotype" w:hAnsi="Palatino Linotype" w:cs="Times New Roman"/>
          <w:sz w:val="22"/>
          <w:szCs w:val="22"/>
          <w:lang w:val="it-IT"/>
        </w:rPr>
        <w:t>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Brad Pitt.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5AE43171" w14:textId="77777777" w:rsidR="00542E1F" w:rsidRPr="00E81291" w:rsidRDefault="009D27D9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Tra i suoi 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>film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più recenti figurano il debutto cinematografico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Rachel Ward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B7B2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Beautiful Kate</w:t>
      </w:r>
      <w:r w:rsidR="009B7B2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Rachel Griffiths (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che gli è valso una candidatur</w:t>
      </w:r>
      <w:r w:rsidR="009B7B24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agli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AFI Award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come miglior attore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>;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B7B2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Prime Mover</w:t>
      </w:r>
      <w:r w:rsidR="009B7B2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David Caesar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>;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B7B2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“Segnali dal futuro”</w:t>
      </w:r>
      <w:r w:rsidR="009B7B2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Knowing</w:t>
      </w:r>
      <w:r w:rsidR="009B7B2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di Alex Proyas, 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Nicolas Cage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Rose Byrne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>;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>infin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B7B2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Australia</w:t>
      </w:r>
      <w:r w:rsidR="009B7B2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Baz Luhrmann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7F49B38F" w14:textId="77777777" w:rsidR="00542E1F" w:rsidRPr="00E81291" w:rsidRDefault="003379AC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2013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vinto il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BIFA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il lavoro realizzato in </w:t>
      </w:r>
      <w:r w:rsidR="00D54DB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Starred Up</w:t>
      </w:r>
      <w:r w:rsidR="00D54DB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David Mackenzie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97A6A49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Ben </w:t>
      </w:r>
      <w:r w:rsidR="003379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apparso nel film 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con cui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Ryan Gosling</w:t>
      </w:r>
      <w:r w:rsidR="00D46CE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debuttato alla regia</w:t>
      </w:r>
      <w:r w:rsidR="003379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7F303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“Lost river”</w:t>
      </w:r>
      <w:r w:rsidR="007F303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How to Catch a Monster</w:t>
      </w:r>
      <w:r w:rsidR="007F303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3379AC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 e in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F303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Black Sea</w:t>
      </w:r>
      <w:r w:rsidR="007F303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3379AC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="003379AC" w:rsidRPr="00E81291">
        <w:rPr>
          <w:rFonts w:ascii="Palatino Linotype" w:hAnsi="Palatino Linotype" w:cs="Times New Roman"/>
          <w:sz w:val="22"/>
          <w:szCs w:val="22"/>
          <w:lang w:val="it-IT"/>
        </w:rPr>
        <w:t>Kevin Macdonald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84C5DBD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24B51918" w14:textId="1DF79D9D" w:rsidR="00542E1F" w:rsidRPr="00E81291" w:rsidRDefault="00216B00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SIGOURNEY WEAVER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(Tuya), pluricandidata agli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Academy Award e vincitrice di due Golden Globe, </w:t>
      </w:r>
      <w:r w:rsidRPr="00E81291">
        <w:rPr>
          <w:rFonts w:ascii="Palatino Linotype" w:hAnsi="Palatino Linotype"/>
          <w:sz w:val="22"/>
          <w:szCs w:val="22"/>
          <w:lang w:val="it-IT"/>
        </w:rPr>
        <w:t>ha recitato in una vasta gamma di film sia drammatici sia comici,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creando una serie di personaggi indimenticabili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spaziano da Ellen Ripley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“Alien”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 Dian Fossey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“Gorilla nella nebbia - La storia di Dian Fossey”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Gorillas in the Mist</w:t>
      </w:r>
      <w:r w:rsidRPr="00E81291">
        <w:rPr>
          <w:rFonts w:ascii="Palatino Linotype" w:hAnsi="Palatino Linotype"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872BDE" w:rsidRPr="00E81291">
        <w:rPr>
          <w:rFonts w:ascii="Palatino Linotype" w:hAnsi="Palatino Linotype" w:cs="Times New Roman"/>
          <w:sz w:val="22"/>
          <w:szCs w:val="22"/>
          <w:lang w:val="it-IT"/>
        </w:rPr>
        <w:t>Negli anni, h</w:t>
      </w:r>
      <w:r w:rsidR="00872BDE" w:rsidRPr="00E81291">
        <w:rPr>
          <w:rFonts w:ascii="Palatino Linotype" w:hAnsi="Palatino Linotype"/>
          <w:sz w:val="22"/>
          <w:szCs w:val="22"/>
          <w:lang w:val="it-IT"/>
        </w:rPr>
        <w:t xml:space="preserve">a </w:t>
      </w:r>
      <w:proofErr w:type="spellStart"/>
      <w:r w:rsidR="00A815CF">
        <w:rPr>
          <w:rFonts w:ascii="Palatino Linotype" w:hAnsi="Palatino Linotype"/>
          <w:sz w:val="22"/>
          <w:szCs w:val="22"/>
          <w:lang w:val="it-IT"/>
        </w:rPr>
        <w:t>affrascinato</w:t>
      </w:r>
      <w:proofErr w:type="spellEnd"/>
      <w:r w:rsidR="00A815CF">
        <w:rPr>
          <w:rFonts w:ascii="Palatino Linotype" w:hAnsi="Palatino Linotype"/>
          <w:sz w:val="22"/>
          <w:szCs w:val="22"/>
          <w:lang w:val="it-IT"/>
        </w:rPr>
        <w:t xml:space="preserve"> grandi platee</w:t>
      </w:r>
      <w:r w:rsidR="00872BDE" w:rsidRPr="00E81291">
        <w:rPr>
          <w:rFonts w:ascii="Palatino Linotype" w:hAnsi="Palatino Linotype"/>
          <w:sz w:val="22"/>
          <w:szCs w:val="22"/>
          <w:lang w:val="it-IT"/>
        </w:rPr>
        <w:t xml:space="preserve"> e ottenuto riconoscimenti, affermandosi come una delle più stimate attrici sia teatrali sia cinematografiche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529063E4" w14:textId="77777777" w:rsidR="00542E1F" w:rsidRPr="00E81291" w:rsidRDefault="00872BD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 xml:space="preserve">Nata e cresciuta a New York, la Weaver si è laureata alla Stanford University e ha conseguito un Master alla Yale School of Drama. Il suo primo lavoro è stato quello di attrice sostituta nell’allestimento curato da Sir John Gielgud di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“The Constant Wife”</w:t>
      </w:r>
      <w:r w:rsidRPr="00E81291">
        <w:rPr>
          <w:rFonts w:ascii="Palatino Linotype" w:hAnsi="Palatino Linotype"/>
          <w:sz w:val="22"/>
          <w:szCs w:val="22"/>
          <w:lang w:val="it-IT"/>
        </w:rPr>
        <w:t>, interpretato da Ingrid Bergman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0855082F" w14:textId="77777777" w:rsidR="00542E1F" w:rsidRPr="00E81291" w:rsidRDefault="00872BD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>H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a debuttato sul grande schermo nel successo di Ridley Scott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“Alien”</w:t>
      </w:r>
      <w:r w:rsidRPr="00E81291">
        <w:rPr>
          <w:rFonts w:ascii="Palatino Linotype" w:hAnsi="Palatino Linotype"/>
          <w:sz w:val="22"/>
          <w:szCs w:val="22"/>
          <w:lang w:val="it-IT"/>
        </w:rPr>
        <w:t>.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sz w:val="22"/>
          <w:szCs w:val="22"/>
          <w:lang w:val="it-IT"/>
        </w:rPr>
        <w:t>In seguito, ha ripreso il ruolo dell’ufficiale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Ripley</w:t>
      </w:r>
      <w:r w:rsidR="004D441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b/>
          <w:bCs/>
          <w:sz w:val="22"/>
          <w:szCs w:val="22"/>
          <w:lang w:val="it-IT"/>
        </w:rPr>
        <w:t>“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Aliens – Scontro finale</w:t>
      </w:r>
      <w:r w:rsidRPr="00E81291">
        <w:rPr>
          <w:rFonts w:ascii="Palatino Linotype" w:hAnsi="Palatino Linotype"/>
          <w:b/>
          <w:bCs/>
          <w:sz w:val="22"/>
          <w:szCs w:val="22"/>
          <w:lang w:val="it-IT"/>
        </w:rPr>
        <w:t>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di James Cameron, che le ha fatto ottenere la candidatura come migliore attrice agli Academy Award e ai Golden Globe. Ha nuovamente dato vita all’ufficiale Ripley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“Alien 3”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di David Fincher, di cui è stata co-produttore,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e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“Alien: la clonazione”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Alien Resurrection</w:t>
      </w:r>
      <w:r w:rsidRPr="00E81291">
        <w:rPr>
          <w:rFonts w:ascii="Palatino Linotype" w:hAnsi="Palatino Linotype"/>
          <w:sz w:val="22"/>
          <w:szCs w:val="22"/>
          <w:lang w:val="it-IT"/>
        </w:rPr>
        <w:t>) diretto da Jean-Pierre Jeunet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4127AB32" w14:textId="77777777" w:rsidR="00542E1F" w:rsidRPr="00E81291" w:rsidRDefault="00C474E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 xml:space="preserve">Dopo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“Alien”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l’attrice ha interpretato il ruolo di protagonista in tre film di successo consecutivi: la storia della primatologa Dian Fossey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“Gorilla nella nebbia - La storia di Dian Fossey”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, la commedia di Mike Nichols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“Una donna in carriera”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Working Girl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) e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“Ghostbusters II”</w:t>
      </w:r>
      <w:r w:rsidR="00B5110C" w:rsidRPr="00E81291">
        <w:rPr>
          <w:rFonts w:ascii="Palatino Linotype" w:hAnsi="Palatino Linotype"/>
          <w:sz w:val="22"/>
          <w:szCs w:val="22"/>
          <w:lang w:val="it-IT"/>
        </w:rPr>
        <w:t>.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Ha ricevuto la seconda e la terza candidatura agli Academy Award e ha vinto </w:t>
      </w:r>
      <w:r w:rsidR="0056094F" w:rsidRPr="00E81291">
        <w:rPr>
          <w:rFonts w:ascii="Palatino Linotype" w:hAnsi="Palatino Linotype"/>
          <w:sz w:val="22"/>
          <w:szCs w:val="22"/>
          <w:lang w:val="it-IT"/>
        </w:rPr>
        <w:t>un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Golden Globe per l’interpretazione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“Gorilla nella nebbia - La storia di Dian Fossey”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e</w:t>
      </w:r>
      <w:r w:rsidR="004D4414" w:rsidRPr="00E81291">
        <w:rPr>
          <w:rFonts w:ascii="Palatino Linotype" w:hAnsi="Palatino Linotype"/>
          <w:sz w:val="22"/>
          <w:szCs w:val="22"/>
          <w:lang w:val="it-IT"/>
        </w:rPr>
        <w:t xml:space="preserve"> in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“Una donna in carriera”</w:t>
      </w:r>
      <w:r w:rsidRPr="00E81291">
        <w:rPr>
          <w:rFonts w:ascii="Palatino Linotype" w:hAnsi="Palatino Linotype"/>
          <w:sz w:val="22"/>
          <w:szCs w:val="22"/>
          <w:lang w:val="it-IT"/>
        </w:rPr>
        <w:t>.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bCs/>
          <w:sz w:val="22"/>
          <w:szCs w:val="22"/>
          <w:lang w:val="it-IT"/>
        </w:rPr>
        <w:t xml:space="preserve">Altri film a cui ha preso parte sono il 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thriller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“Copycat – Omicidi in serie”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, la commedia di Paul Rudnick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“Jeffrey”</w:t>
      </w:r>
      <w:r w:rsidRPr="00E81291">
        <w:rPr>
          <w:rFonts w:ascii="Palatino Linotype" w:hAnsi="Palatino Linotype"/>
          <w:sz w:val="22"/>
          <w:szCs w:val="22"/>
          <w:lang w:val="it-IT"/>
        </w:rPr>
        <w:t>, l’avvincente adattamento cinematografico curato da Roman Polanski d</w:t>
      </w:r>
      <w:r w:rsidR="004D4414" w:rsidRPr="00E81291">
        <w:rPr>
          <w:rFonts w:ascii="Palatino Linotype" w:hAnsi="Palatino Linotype"/>
          <w:sz w:val="22"/>
          <w:szCs w:val="22"/>
          <w:lang w:val="it-IT"/>
        </w:rPr>
        <w:t>e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“La morte e la fanciulla”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Death and the Maiden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),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“Mistery”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Half Moon Street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) con Michael Caine,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“1492 – La conquista del Paradiso”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di Ridley Scott,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“Alta, bella e pericolosa”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Une femme ou deux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) con Gérard Depardieu,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“Uno scomodo testimone”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Eyewitness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) con William Hurt e il film live action della Showtime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“Biancaneve nella foresta nera”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Snow White</w:t>
      </w:r>
      <w:r w:rsidRPr="00E81291">
        <w:rPr>
          <w:rFonts w:ascii="Palatino Linotype" w:hAnsi="Palatino Linotype"/>
          <w:sz w:val="22"/>
          <w:szCs w:val="22"/>
          <w:lang w:val="it-IT"/>
        </w:rPr>
        <w:t>), tratto dalla fiaba dei fratelli Grimm, che le ha fatto ottenere una candidatura a un Emmy e a uno Screen Actors Guild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29DF78E1" w14:textId="77777777" w:rsidR="00542E1F" w:rsidRPr="00E81291" w:rsidRDefault="00C474E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 xml:space="preserve">Nel 1997 la Weaver ha partecipato al film corale di Ang Lee acclamato dalla critica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“Tempesta di ghiaccio”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The Ice Storm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), al fianco di Kevin Kline, Joan Allen, Elijah Wood e Christina Ricci. Con la sua interpretazione ha vinto un BAFTA ed è stata candidata a un Golden Globe e a uno Screen Actors Guild come migliore attrice non protagonista. In seguito, ha recitato con grande carisma ne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“La mappa del mondo”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sz w:val="22"/>
          <w:szCs w:val="22"/>
          <w:lang w:val="it-IT"/>
        </w:rPr>
        <w:t>A Map of The World</w:t>
      </w:r>
      <w:r w:rsidRPr="00E81291">
        <w:rPr>
          <w:rFonts w:ascii="Palatino Linotype" w:hAnsi="Palatino Linotype"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l’incisivo dramma di Scott Elliott tratto dal romanzo di Jane Hamilton, che le è valso l’elogio della critica e una candidatura ai Golden Globe come migliore attrice. Insieme ai compagni Tim Allen e Alan Rickman, ha deliziato il pubblico con le sue doti brillanti nella commedia di fantascienza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“Galaxy Quest”</w:t>
      </w:r>
      <w:r w:rsidRPr="00E81291">
        <w:rPr>
          <w:rFonts w:ascii="Palatino Linotype" w:hAnsi="Palatino Linotype"/>
          <w:sz w:val="22"/>
          <w:szCs w:val="22"/>
          <w:lang w:val="it-IT"/>
        </w:rPr>
        <w:t>, diretta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B5110C" w:rsidRPr="00E81291">
        <w:rPr>
          <w:rFonts w:ascii="Palatino Linotype" w:hAnsi="Palatino Linotype"/>
          <w:sz w:val="22"/>
          <w:szCs w:val="22"/>
          <w:lang w:val="it-IT"/>
        </w:rPr>
        <w:t>da Dean Parisot, che è stata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uno dei grandi successi del 1999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A questo film ha </w:t>
      </w:r>
      <w:r w:rsidRPr="00E81291">
        <w:rPr>
          <w:rFonts w:ascii="Palatino Linotype" w:hAnsi="Palatino Linotype"/>
          <w:sz w:val="22"/>
          <w:szCs w:val="22"/>
          <w:lang w:val="it-IT"/>
        </w:rPr>
        <w:lastRenderedPageBreak/>
        <w:t xml:space="preserve">fatto seguito la popolare commedia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“Heartbreakers – Vizio di famiglia”</w:t>
      </w:r>
      <w:r w:rsidRPr="00E81291">
        <w:rPr>
          <w:rFonts w:ascii="Palatino Linotype" w:hAnsi="Palatino Linotype"/>
          <w:sz w:val="22"/>
          <w:szCs w:val="22"/>
          <w:lang w:val="it-IT"/>
        </w:rPr>
        <w:t>, in cui ha recitato al fianco di Gene Hackman e Jennifer Love Hewitt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D2D0FCC" w14:textId="77777777" w:rsidR="00542E1F" w:rsidRPr="00E81291" w:rsidRDefault="00B53D7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>Nel 2003 ha interpretato la fredda guardiana dai capelli rossi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nella commedia di successo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“Holes – Buchi nel deserto”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diretta da Andy Davis, e ha partecipato alla versione cinematografica di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“The Guys”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con Anthony LaPaglia, per la regia di Jim Simpson.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Dopo di ciò, è apparsa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“The Village”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di M. Night Shyamalan e ha ricevuto recensioni e</w:t>
      </w:r>
      <w:r w:rsidR="004D4414" w:rsidRPr="00E81291">
        <w:rPr>
          <w:rFonts w:ascii="Palatino Linotype" w:hAnsi="Palatino Linotype"/>
          <w:sz w:val="22"/>
          <w:szCs w:val="22"/>
          <w:lang w:val="it-IT"/>
        </w:rPr>
        <w:t>ccellenti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per l’interpretazione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“Imaginary Heroes”</w:t>
      </w:r>
      <w:r w:rsidRPr="00E81291">
        <w:rPr>
          <w:rFonts w:ascii="Palatino Linotype" w:hAnsi="Palatino Linotype"/>
          <w:sz w:val="22"/>
          <w:szCs w:val="22"/>
          <w:lang w:val="it-IT"/>
        </w:rPr>
        <w:t>, scritto e diretto da Dan Harris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4C410ED" w14:textId="77777777" w:rsidR="00542E1F" w:rsidRPr="00E81291" w:rsidRDefault="00B53D7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La sua filmografia 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comprende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“Infamous – Una pessima reputazione”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 con Toby Jones e Sandra Bullock,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“The TV Set”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 di Jake Kasdan,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“Snowcake”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 al fianco di Alan Rickman,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“The Girl in the Park”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 con Kate Bosworth,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“Prospettive di un delitto”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="00EB1665" w:rsidRPr="00E81291">
        <w:rPr>
          <w:rFonts w:ascii="Palatino Linotype" w:hAnsi="Palatino Linotype"/>
          <w:i/>
          <w:sz w:val="22"/>
          <w:szCs w:val="22"/>
          <w:lang w:val="it-IT"/>
        </w:rPr>
        <w:t>Vantage Point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) al fianco di Dennis Quaid e Forest Whitaker, la commedia di Tina Fey/Amy Poehler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“Baby Mama”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EB1665" w:rsidRPr="00E81291">
        <w:rPr>
          <w:rFonts w:ascii="Palatino Linotype" w:hAnsi="Palatino Linotype" w:cs="Times New Roman"/>
          <w:sz w:val="22"/>
          <w:szCs w:val="22"/>
          <w:lang w:val="it-IT"/>
        </w:rPr>
        <w:t>e 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 comme</w:t>
      </w:r>
      <w:r w:rsidR="00EB1665" w:rsidRPr="00E81291">
        <w:rPr>
          <w:rFonts w:ascii="Palatino Linotype" w:hAnsi="Palatino Linotype" w:cs="Times New Roman"/>
          <w:sz w:val="22"/>
          <w:szCs w:val="22"/>
          <w:lang w:val="it-IT"/>
        </w:rPr>
        <w:t>d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Andy Fickman </w:t>
      </w:r>
      <w:r w:rsidR="00D1044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“Ancora tu!”</w:t>
      </w:r>
      <w:r w:rsidR="00D1044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You Again</w:t>
      </w:r>
      <w:r w:rsidR="00D1044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694B62" w:rsidRPr="00E81291">
        <w:rPr>
          <w:rFonts w:ascii="Palatino Linotype" w:hAnsi="Palatino Linotype" w:cs="Times New Roman"/>
          <w:sz w:val="22"/>
          <w:szCs w:val="22"/>
          <w:lang w:val="it-IT"/>
        </w:rPr>
        <w:t>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Jamie Lee Curtis, Kristen Bell </w:t>
      </w:r>
      <w:r w:rsidR="00694B62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Betty White.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10440" w:rsidRPr="00E81291">
        <w:rPr>
          <w:rFonts w:ascii="Palatino Linotype" w:hAnsi="Palatino Linotype"/>
          <w:sz w:val="22"/>
          <w:szCs w:val="22"/>
          <w:lang w:val="it-IT"/>
        </w:rPr>
        <w:t>Nel 2008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 ha prestato la sua voce al successo di cassetta della Pixar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“Wall-E”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, oltre che a </w:t>
      </w:r>
      <w:r w:rsidR="00EB1665" w:rsidRPr="00E81291">
        <w:rPr>
          <w:rFonts w:ascii="Palatino Linotype" w:hAnsi="Palatino Linotype"/>
          <w:b/>
          <w:sz w:val="22"/>
          <w:szCs w:val="22"/>
          <w:lang w:val="it-IT"/>
        </w:rPr>
        <w:t>“Le avventure del topino Despereaux”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="00EB1665" w:rsidRPr="00E81291">
        <w:rPr>
          <w:rFonts w:ascii="Palatino Linotype" w:hAnsi="Palatino Linotype"/>
          <w:i/>
          <w:sz w:val="22"/>
          <w:szCs w:val="22"/>
          <w:lang w:val="it-IT"/>
        </w:rPr>
        <w:t>The Tale of Despereaux</w:t>
      </w:r>
      <w:r w:rsidR="00EB1665" w:rsidRPr="00E81291">
        <w:rPr>
          <w:rFonts w:ascii="Palatino Linotype" w:hAnsi="Palatino Linotype"/>
          <w:sz w:val="22"/>
          <w:szCs w:val="22"/>
          <w:lang w:val="it-IT"/>
        </w:rPr>
        <w:t>) con Matthew Broderick, Dustin Hoffman ed Emma Watson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</w:p>
    <w:p w14:paraId="30CA2BD7" w14:textId="77777777" w:rsidR="00542E1F" w:rsidRPr="00E81291" w:rsidRDefault="00EB1665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A dicembre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2009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preso parte al film </w:t>
      </w:r>
      <w:r w:rsidR="00D8311B" w:rsidRPr="00E81291">
        <w:rPr>
          <w:rFonts w:ascii="Palatino Linotype" w:hAnsi="Palatino Linotype" w:cs="Times New Roman"/>
          <w:sz w:val="22"/>
          <w:szCs w:val="22"/>
          <w:lang w:val="it-IT"/>
        </w:rPr>
        <w:t>innovativo</w:t>
      </w:r>
      <w:r w:rsidR="00D1044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pionieristico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J</w:t>
      </w:r>
      <w:r w:rsidR="00B5110C" w:rsidRPr="00E81291">
        <w:rPr>
          <w:rFonts w:ascii="Palatino Linotype" w:hAnsi="Palatino Linotype" w:cs="Times New Roman"/>
          <w:sz w:val="22"/>
          <w:szCs w:val="22"/>
          <w:lang w:val="it-IT"/>
        </w:rPr>
        <w:t>ames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Cameron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Avatar</w:t>
      </w:r>
      <w:r w:rsidR="00D8311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, 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ad </w:t>
      </w:r>
      <w:r w:rsidR="00D8311B" w:rsidRPr="00E81291">
        <w:rPr>
          <w:rFonts w:ascii="Palatino Linotype" w:hAnsi="Palatino Linotype" w:cs="Times New Roman"/>
          <w:sz w:val="22"/>
          <w:szCs w:val="22"/>
          <w:lang w:val="it-IT"/>
        </w:rPr>
        <w:t>oggi il film che ha realizzato 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maggiori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incassi di tutti i tempi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 </w:t>
      </w:r>
      <w:r w:rsidR="00AD224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AD224D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Avatar”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vinto un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Golden Globe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il miglior film ed </w:t>
      </w:r>
      <w:r w:rsidR="00D1044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anche stato candidato agli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Academy Award. 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Altri film che arricchiscono la sua filmogr</w:t>
      </w:r>
      <w:r w:rsidR="00D10440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fia sono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Cedar Rapids</w:t>
      </w:r>
      <w:r w:rsidR="00D8311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John C. Reilley, Anne Heche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Ed Helms; </w:t>
      </w:r>
      <w:r w:rsidR="00D1044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Paul</w:t>
      </w:r>
      <w:r w:rsidR="00D1044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Simon Pegg, Seth Rogen, Kristen Wiig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Jason Bateman;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Abduction </w:t>
      </w:r>
      <w:r w:rsidR="00D8311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– Riprenditi la tua vita”</w:t>
      </w:r>
      <w:r w:rsidR="00D8311B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Taylor Lautner;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Vamps</w:t>
      </w:r>
      <w:r w:rsidR="00D8311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di Amy Heckerling 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Alicia Silverstone;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fredda luce del giorno”</w:t>
      </w:r>
      <w:r w:rsidR="00D8311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Cold Light of Day</w:t>
      </w:r>
      <w:r w:rsidR="00D8311B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Mabrouk El Mechri 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Bruce Willis;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infine,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Red Lights</w:t>
      </w:r>
      <w:r w:rsidR="00D8311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Robert De Niro.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5700A57B" w14:textId="77777777" w:rsidR="00542E1F" w:rsidRPr="00E81291" w:rsidRDefault="005D34F5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Prossimamente, la v</w:t>
      </w:r>
      <w:r w:rsidR="0043473E" w:rsidRPr="00E81291">
        <w:rPr>
          <w:rFonts w:ascii="Palatino Linotype" w:hAnsi="Palatino Linotype" w:cs="Times New Roman"/>
          <w:sz w:val="22"/>
          <w:szCs w:val="22"/>
          <w:lang w:val="it-IT"/>
        </w:rPr>
        <w:t>edremo 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43473E" w:rsidRPr="00E81291">
        <w:rPr>
          <w:rFonts w:ascii="Palatino Linotype" w:hAnsi="Palatino Linotype" w:cs="Times New Roman"/>
          <w:sz w:val="22"/>
          <w:szCs w:val="22"/>
          <w:lang w:val="it-IT"/>
        </w:rPr>
        <w:t>l film di Neil Blomkamp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Chappie</w:t>
      </w:r>
      <w:r w:rsidR="00D8311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, </w:t>
      </w:r>
      <w:r w:rsidR="0043473E" w:rsidRPr="00E81291">
        <w:rPr>
          <w:rFonts w:ascii="Palatino Linotype" w:hAnsi="Palatino Linotype" w:cs="Times New Roman"/>
          <w:sz w:val="22"/>
          <w:szCs w:val="22"/>
          <w:lang w:val="it-IT"/>
        </w:rPr>
        <w:t>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Hugh Jackman.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Presto inizier</w:t>
      </w:r>
      <w:r w:rsidR="00F626C5" w:rsidRPr="00E81291">
        <w:rPr>
          <w:rFonts w:ascii="Palatino Linotype" w:hAnsi="Palatino Linotype" w:cs="Times New Roman"/>
          <w:sz w:val="22"/>
          <w:szCs w:val="22"/>
          <w:lang w:val="it-IT"/>
        </w:rPr>
        <w:t>à la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produzione dei </w:t>
      </w:r>
      <w:r w:rsidR="00F626C5" w:rsidRPr="00E81291">
        <w:rPr>
          <w:rFonts w:ascii="Palatino Linotype" w:hAnsi="Palatino Linotype" w:cs="Times New Roman"/>
          <w:sz w:val="22"/>
          <w:szCs w:val="22"/>
          <w:lang w:val="it-IT"/>
        </w:rPr>
        <w:t>prossimi tre film</w:t>
      </w:r>
      <w:r w:rsidR="00D8311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626C5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James Cameron</w:t>
      </w:r>
      <w:r w:rsidR="00F626C5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della serie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8311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Avatar</w:t>
      </w:r>
      <w:r w:rsidR="00D8311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ED9395F" w14:textId="77777777" w:rsidR="00542E1F" w:rsidRPr="00E81291" w:rsidRDefault="00DB3D1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>Oltre alla carriera cinematografica, la Weaver ha illuminato con il suo talento anche le scene tea</w:t>
      </w:r>
      <w:r w:rsidR="00BC57DC" w:rsidRPr="00E81291">
        <w:rPr>
          <w:rFonts w:ascii="Palatino Linotype" w:hAnsi="Palatino Linotype"/>
          <w:sz w:val="22"/>
          <w:szCs w:val="22"/>
          <w:lang w:val="it-IT"/>
        </w:rPr>
        <w:t>trali. Ha esordito nell’off-off-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Broadway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 xml:space="preserve">“The Nature and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lastRenderedPageBreak/>
        <w:t>Purpose of the Universe”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di Christopher Durang, </w:t>
      </w:r>
      <w:r w:rsidRPr="00E81291">
        <w:rPr>
          <w:rFonts w:ascii="Palatino Linotype" w:hAnsi="Palatino Linotype"/>
          <w:b/>
          <w:bCs/>
          <w:sz w:val="22"/>
          <w:szCs w:val="22"/>
          <w:lang w:val="it-IT"/>
        </w:rPr>
        <w:t>“Titanic”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e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“Das Lusitania Songspiel”</w:t>
      </w:r>
      <w:r w:rsidRPr="00E81291">
        <w:rPr>
          <w:rFonts w:ascii="Palatino Linotype" w:hAnsi="Palatino Linotype"/>
          <w:sz w:val="22"/>
          <w:szCs w:val="22"/>
          <w:lang w:val="it-IT"/>
        </w:rPr>
        <w:t>, che l’attrice ha scritto insieme a Durang e che ha fatto ottenere a entrambi una candidatura a</w:t>
      </w:r>
      <w:r w:rsidR="00B5110C" w:rsidRPr="00E81291">
        <w:rPr>
          <w:rFonts w:ascii="Palatino Linotype" w:hAnsi="Palatino Linotype"/>
          <w:sz w:val="22"/>
          <w:szCs w:val="22"/>
          <w:lang w:val="it-IT"/>
        </w:rPr>
        <w:t>i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Drama Desk. È apparsa in numerosi allestimenti nell’off-Broadway a New York, lavorando con John Guare, Albert Innaurato, Richard Nelson e Len Jenkin. A livello regionale, si è esibita in opere di Pinter, Williams, Feydeau e Shakespeare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anche apparsa nella miniserie televisiva della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PBS </w:t>
      </w:r>
      <w:r w:rsidR="00EB4B2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Best of Families</w:t>
      </w:r>
      <w:r w:rsidR="00EB4B2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E7ADB9B" w14:textId="77777777" w:rsidR="00542E1F" w:rsidRPr="00E81291" w:rsidRDefault="00A2154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 xml:space="preserve">Ha ricevuto una candidatura a un Tony Award per il ruolo di protagonista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“Hurlyburly”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a Broadway, per la regia di Mike Nichols. Ha poi interpretato Porzia nell’allestimento del</w:t>
      </w:r>
      <w:r w:rsidR="00FB7234" w:rsidRPr="00E81291">
        <w:rPr>
          <w:rFonts w:ascii="Palatino Linotype" w:hAnsi="Palatino Linotype"/>
          <w:sz w:val="22"/>
          <w:szCs w:val="22"/>
          <w:lang w:val="it-IT"/>
        </w:rPr>
        <w:t>la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Classic Stage Company </w:t>
      </w:r>
      <w:r w:rsidR="00BC57DC" w:rsidRPr="00E81291">
        <w:rPr>
          <w:rFonts w:ascii="Palatino Linotype" w:hAnsi="Palatino Linotype"/>
          <w:sz w:val="22"/>
          <w:szCs w:val="22"/>
          <w:lang w:val="it-IT"/>
        </w:rPr>
        <w:t>di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New York de </w:t>
      </w:r>
      <w:r w:rsidRPr="00E81291">
        <w:rPr>
          <w:rFonts w:ascii="Palatino Linotype" w:hAnsi="Palatino Linotype"/>
          <w:b/>
          <w:bCs/>
          <w:sz w:val="22"/>
          <w:szCs w:val="22"/>
          <w:lang w:val="it-IT"/>
        </w:rPr>
        <w:t>“Il mercante di Venezia”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/>
          <w:i/>
          <w:iCs/>
          <w:sz w:val="22"/>
          <w:szCs w:val="22"/>
          <w:lang w:val="it-IT"/>
        </w:rPr>
        <w:t>The Merchant of Venice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). Nel 1996 è tornata a Broadway nell’allestimento al Lincoln Center di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“Sex and Longing”</w:t>
      </w:r>
      <w:r w:rsidRPr="00E81291">
        <w:rPr>
          <w:rFonts w:ascii="Palatino Linotype" w:hAnsi="Palatino Linotype"/>
          <w:sz w:val="22"/>
          <w:szCs w:val="22"/>
          <w:lang w:val="it-IT"/>
        </w:rPr>
        <w:t>, scritto da Christopher Durang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Nell’autunno del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2012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preso parte all’allestimento di Christopher Durang al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Lincoln Center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EB4B2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Vanya and Sonia and Masha and Spike</w:t>
      </w:r>
      <w:r w:rsidR="00EB4B2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nel 2013 </w:t>
      </w:r>
      <w:r w:rsidR="00EB4B22" w:rsidRPr="00E81291">
        <w:rPr>
          <w:rFonts w:ascii="Palatino Linotype" w:hAnsi="Palatino Linotype" w:cs="Times New Roman"/>
          <w:sz w:val="22"/>
          <w:szCs w:val="22"/>
          <w:lang w:val="it-IT"/>
        </w:rPr>
        <w:t>è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approdat</w:t>
      </w:r>
      <w:r w:rsidR="00EB4B22" w:rsidRPr="00E81291">
        <w:rPr>
          <w:rFonts w:ascii="Palatino Linotype" w:hAnsi="Palatino Linotype" w:cs="Times New Roman"/>
          <w:sz w:val="22"/>
          <w:szCs w:val="22"/>
          <w:lang w:val="it-IT"/>
        </w:rPr>
        <w:t>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Broadway.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Lo stesso anno, </w:t>
      </w:r>
      <w:r w:rsidR="00EB4B2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EB4B2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Vanya and Sonia and Masha and Spike”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vinto il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Tony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ward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per la migliore commedia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A47D14E" w14:textId="54692588" w:rsidR="00542E1F" w:rsidRPr="00E81291" w:rsidRDefault="005854B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 xml:space="preserve">La Weaver ha recitato nelle due prime mondiali di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“Crazy Mary”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al Playwrights Horizons e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“Mrs. Farnsworth”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al Flea Theater, entrambe scritte da A.R. Gurney. Ha anche partecipato alla commedia di Neil LaBute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“The Mercy Seat”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al fianco di Liev Schreiber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BC57DC" w:rsidRPr="00E81291">
        <w:rPr>
          <w:rFonts w:ascii="Palatino Linotype" w:hAnsi="Palatino Linotype" w:cs="Times New Roman"/>
          <w:sz w:val="22"/>
          <w:szCs w:val="22"/>
          <w:lang w:val="it-IT"/>
        </w:rPr>
        <w:t>con un’interpretazione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come ha scritto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John Lahr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del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New Yorker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,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di una profondità e di un</w:t>
      </w:r>
      <w:r w:rsidR="00A815CF">
        <w:rPr>
          <w:rFonts w:ascii="Palatino Linotype" w:hAnsi="Palatino Linotype" w:cs="Times New Roman"/>
          <w:sz w:val="22"/>
          <w:szCs w:val="22"/>
          <w:lang w:val="it-IT"/>
        </w:rPr>
        <w:t>’</w:t>
      </w:r>
      <w:r w:rsidR="00BC57D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accuratezza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non si vedevano 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New York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da molte stagioni</w:t>
      </w:r>
      <w:r w:rsidR="00BC57DC" w:rsidRPr="00E81291">
        <w:rPr>
          <w:rFonts w:ascii="Palatino Linotype" w:hAnsi="Palatino Linotype" w:cs="Times New Roman"/>
          <w:sz w:val="22"/>
          <w:szCs w:val="22"/>
          <w:lang w:val="it-IT"/>
        </w:rPr>
        <w:t>”</w:t>
      </w:r>
      <w:r w:rsidR="00EB4B2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B15931" w:rsidRPr="00E81291">
        <w:rPr>
          <w:rFonts w:ascii="Palatino Linotype" w:hAnsi="Palatino Linotype"/>
          <w:sz w:val="22"/>
          <w:szCs w:val="22"/>
          <w:lang w:val="it-IT"/>
        </w:rPr>
        <w:t xml:space="preserve">L’attrice ha poi ottenuto il ruolo di protagonista in </w:t>
      </w:r>
      <w:r w:rsidR="00B15931" w:rsidRPr="00E81291">
        <w:rPr>
          <w:rFonts w:ascii="Palatino Linotype" w:hAnsi="Palatino Linotype"/>
          <w:b/>
          <w:sz w:val="22"/>
          <w:szCs w:val="22"/>
          <w:lang w:val="it-IT"/>
        </w:rPr>
        <w:t>“The Guys”</w:t>
      </w:r>
      <w:r w:rsidR="00B15931" w:rsidRPr="00E81291">
        <w:rPr>
          <w:rFonts w:ascii="Palatino Linotype" w:hAnsi="Palatino Linotype"/>
          <w:sz w:val="22"/>
          <w:szCs w:val="22"/>
          <w:lang w:val="it-IT"/>
        </w:rPr>
        <w:t xml:space="preserve"> di Anne Nelson, al Flea Theater, commissionato e diretto da Jim Simpson. La commedia narra la storia di un capitano dei vigili del fuoco nel periodo post 11 settembre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40356AE3" w14:textId="77777777" w:rsidR="00542E1F" w:rsidRPr="00E81291" w:rsidRDefault="00B15931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/>
          <w:sz w:val="22"/>
          <w:szCs w:val="22"/>
          <w:lang w:val="it-IT"/>
        </w:rPr>
        <w:t xml:space="preserve">In televisione l’attrice ha ricevuto una candidatura a un Emmy come migliore attrice protagonista per il ruolo di Mary Griffith in </w:t>
      </w:r>
      <w:r w:rsidRPr="00E81291">
        <w:rPr>
          <w:rFonts w:ascii="Palatino Linotype" w:hAnsi="Palatino Linotype"/>
          <w:b/>
          <w:sz w:val="22"/>
          <w:szCs w:val="22"/>
          <w:lang w:val="it-IT"/>
        </w:rPr>
        <w:t>“Prayers for Bobby”</w:t>
      </w:r>
      <w:r w:rsidRPr="00E81291">
        <w:rPr>
          <w:rFonts w:ascii="Palatino Linotype" w:hAnsi="Palatino Linotype"/>
          <w:sz w:val="22"/>
          <w:szCs w:val="22"/>
          <w:lang w:val="it-IT"/>
        </w:rPr>
        <w:t xml:space="preserve"> per la Lifetime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è anche stato candidato agli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Emmy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ai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Golden Globe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come miglior film per la televisione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F60D19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2012</w:t>
      </w:r>
      <w:r w:rsidR="00F60D1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partecipato alla miniserie della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USA Network </w:t>
      </w:r>
      <w:r w:rsidR="00EB4B2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Political Animals</w:t>
      </w:r>
      <w:r w:rsidR="00EB4B2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F60D1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ottenendo una candidatura ai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SAG, </w:t>
      </w:r>
      <w:r w:rsidR="00F60D1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Golden Globe </w:t>
      </w:r>
      <w:r w:rsidR="00F60D19" w:rsidRPr="00E81291">
        <w:rPr>
          <w:rFonts w:ascii="Palatino Linotype" w:hAnsi="Palatino Linotype" w:cs="Times New Roman"/>
          <w:sz w:val="22"/>
          <w:szCs w:val="22"/>
          <w:lang w:val="it-IT"/>
        </w:rPr>
        <w:t>e agli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Emmy</w:t>
      </w:r>
      <w:r w:rsidR="00F60D1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Award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5C52603A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5F428223" w14:textId="1E0CFA51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lastRenderedPageBreak/>
        <w:t xml:space="preserve">BEN KINGSLEY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(Nun), </w:t>
      </w:r>
      <w:r w:rsidR="002248F7"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dopo avere vinto un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Academy Award,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due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Golden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Globe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e due BAFTA Award per l’avvincente ritratto del leader indiano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Mahatma Gandhi,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continua ad arricchire ogni suo per</w:t>
      </w:r>
      <w:r w:rsidR="008C3D47" w:rsidRPr="00E81291">
        <w:rPr>
          <w:rFonts w:ascii="Palatino Linotype" w:hAnsi="Palatino Linotype" w:cs="Times New Roman"/>
          <w:sz w:val="22"/>
          <w:szCs w:val="22"/>
          <w:lang w:val="it-IT"/>
        </w:rPr>
        <w:t>sonaggio di tratti e sfumature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senza uguali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1984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gli è stato conferito il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Padma Sri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da parte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Indira Gandhi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e del governo indiano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Kingsley </w:t>
      </w:r>
      <w:r w:rsidR="008C3D4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ottenuto altre tre candidature agli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Oscar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per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Bugsy</w:t>
      </w:r>
      <w:r w:rsidR="000165E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(1991),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Sexy Beast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– L’ultimo colpo della bestia”</w:t>
      </w:r>
      <w:r w:rsidR="000165E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(2000)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casa di sabbia e nebbia”</w:t>
      </w:r>
      <w:r w:rsidR="000165E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- 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House of Sand and Fog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(2003),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interpretando ru</w:t>
      </w:r>
      <w:r w:rsidR="00492018">
        <w:rPr>
          <w:rFonts w:ascii="Palatino Linotype" w:hAnsi="Palatino Linotype" w:cs="Times New Roman"/>
          <w:sz w:val="22"/>
          <w:szCs w:val="22"/>
          <w:lang w:val="it-IT"/>
        </w:rPr>
        <w:t>oli tanto vari quanto eterogeneo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è il suo talento</w:t>
      </w:r>
      <w:r w:rsidR="008C3D4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dall’energico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vice presidente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Dave</w:t>
      </w:r>
      <w:r w:rsidR="000165E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Presidente per un giorno”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al</w:t>
      </w:r>
      <w:r w:rsidR="009634A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malvagio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Fagin in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Oliver Twist</w:t>
      </w:r>
      <w:r w:rsidR="000165E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Dopo essere stato nominato Cavaliere dalla Regina Elisabetta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II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occasione della cerimonia </w:t>
      </w:r>
      <w:r w:rsidR="009634A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Capodanno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2001,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l’attore ha continuato a inanellare successi e </w:t>
      </w:r>
      <w:r w:rsidR="009634A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raccogliere </w:t>
      </w:r>
      <w:r w:rsidR="002248F7" w:rsidRPr="00E81291">
        <w:rPr>
          <w:rFonts w:ascii="Palatino Linotype" w:hAnsi="Palatino Linotype" w:cs="Times New Roman"/>
          <w:sz w:val="22"/>
          <w:szCs w:val="22"/>
          <w:lang w:val="it-IT"/>
        </w:rPr>
        <w:t>riconoscimenti come una vera e propria star internazionale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1587563A" w14:textId="5371F4FD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E16E4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o scorso anno ha partecipato </w:t>
      </w:r>
      <w:r w:rsidR="00780753" w:rsidRPr="00E81291">
        <w:rPr>
          <w:rFonts w:ascii="Palatino Linotype" w:hAnsi="Palatino Linotype" w:cs="Times New Roman"/>
          <w:sz w:val="22"/>
          <w:szCs w:val="22"/>
          <w:lang w:val="it-IT"/>
        </w:rPr>
        <w:t>nel ruolo del</w:t>
      </w:r>
      <w:r w:rsidR="00E16E4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Mandarin</w:t>
      </w:r>
      <w:r w:rsidR="00780753" w:rsidRPr="00E81291">
        <w:rPr>
          <w:rFonts w:ascii="Palatino Linotype" w:hAnsi="Palatino Linotype" w:cs="Times New Roman"/>
          <w:sz w:val="22"/>
          <w:szCs w:val="22"/>
          <w:lang w:val="it-IT"/>
        </w:rPr>
        <w:t>o</w:t>
      </w:r>
      <w:r w:rsidR="00E16E4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blockbuster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Iron Man 3</w:t>
      </w:r>
      <w:r w:rsidR="000165E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6804F6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che ha incassato più di 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1 miliardo </w:t>
      </w:r>
      <w:r w:rsidR="006804F6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di dollari 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a livello internazionale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E16E44" w:rsidRPr="00E81291">
        <w:rPr>
          <w:rFonts w:ascii="Palatino Linotype" w:hAnsi="Palatino Linotype" w:cs="Times New Roman"/>
          <w:sz w:val="22"/>
          <w:szCs w:val="22"/>
          <w:lang w:val="it-IT"/>
        </w:rPr>
        <w:t>All’inizio dell’anno ha recitato nel film della Summit Entertainment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Ender’s Game</w:t>
      </w:r>
      <w:r w:rsidR="000165E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763B1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 su u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n bambino </w:t>
      </w:r>
      <w:r w:rsidR="00216B0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straordinariamente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dotato che viene mandato in una scuola milit</w:t>
      </w:r>
      <w:r w:rsidR="00763B1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a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re </w:t>
      </w:r>
      <w:r w:rsidR="006C361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nello 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spazi</w:t>
      </w:r>
      <w:r w:rsidR="006C361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o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per</w:t>
      </w:r>
      <w:r w:rsidR="006C361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</w:t>
      </w:r>
      <w:r w:rsidR="00216B0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prepararsi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a una </w:t>
      </w:r>
      <w:r w:rsidR="006C361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imminente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invasion</w:t>
      </w:r>
      <w:r w:rsidR="006C361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e</w:t>
      </w:r>
      <w:r w:rsidR="00E16E44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aliena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E16E44" w:rsidRPr="00E81291">
        <w:rPr>
          <w:rFonts w:ascii="Palatino Linotype" w:hAnsi="Palatino Linotype" w:cs="Times New Roman"/>
          <w:sz w:val="22"/>
          <w:szCs w:val="22"/>
          <w:lang w:val="it-IT"/>
        </w:rPr>
        <w:t>Tratto dall’omonimo romanzo, il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film </w:t>
      </w:r>
      <w:r w:rsidR="00E16E44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stato scritto e diretto da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Gavin Hood.</w:t>
      </w:r>
    </w:p>
    <w:p w14:paraId="0403BCED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Kingsley </w:t>
      </w:r>
      <w:r w:rsidR="00D6061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preso parte a </w:t>
      </w:r>
      <w:r w:rsidR="000165EB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 Common Man</w:t>
      </w:r>
      <w:r w:rsidR="000165EB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D6061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thriller psicologico indipendente diretto dal regista </w:t>
      </w:r>
      <w:r w:rsidR="008456CE" w:rsidRPr="00E81291">
        <w:rPr>
          <w:rFonts w:ascii="Palatino Linotype" w:hAnsi="Palatino Linotype" w:cs="Times New Roman"/>
          <w:sz w:val="22"/>
          <w:szCs w:val="22"/>
          <w:lang w:val="it-IT"/>
        </w:rPr>
        <w:t>dello Sri Lanka</w:t>
      </w:r>
      <w:r w:rsidR="00D6061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Chandran Rutnam</w:t>
      </w:r>
      <w:r w:rsidR="00D6061C" w:rsidRPr="00E81291">
        <w:rPr>
          <w:rFonts w:ascii="Palatino Linotype" w:hAnsi="Palatino Linotype" w:cs="Times New Roman"/>
          <w:sz w:val="22"/>
          <w:szCs w:val="22"/>
          <w:lang w:val="it-IT"/>
        </w:rPr>
        <w:t>, e alla commedia indipendente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20339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“Guida tascabile per la felicità”</w:t>
      </w:r>
      <w:r w:rsidR="0020339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A Birder’s Guide to Everything</w:t>
      </w:r>
      <w:r w:rsidR="00203397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D6061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su un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r</w:t>
      </w:r>
      <w:r w:rsidR="00D6061C" w:rsidRPr="00E81291">
        <w:rPr>
          <w:rFonts w:ascii="Palatino Linotype" w:hAnsi="Palatino Linotype" w:cs="Times New Roman"/>
          <w:sz w:val="22"/>
          <w:szCs w:val="22"/>
          <w:lang w:val="it-IT"/>
        </w:rPr>
        <w:t>agazzo che pensa di avere fatto una scoperta straordinaria e intraprende un viaggio epico con il suo migliore amico per conquistare un meritato posto nella storia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1E737903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Kingsley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ha recitato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 </w:t>
      </w:r>
      <w:r w:rsidR="0020339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Learning to Drive</w:t>
      </w:r>
      <w:r w:rsidR="0020339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cui è tornato a lavorare con la regista di </w:t>
      </w:r>
      <w:r w:rsidR="0020339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“Lezioni d’amore”</w:t>
      </w:r>
      <w:r w:rsidR="0020339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Elegy</w:t>
      </w:r>
      <w:r w:rsidR="00203397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Isabel Coixet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e la co-interprete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Patricia Clarkson.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film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si basa su un saggio di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Katha Pollitt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pubblicato </w:t>
      </w:r>
      <w:r w:rsidR="00546FCE" w:rsidRPr="00E81291">
        <w:rPr>
          <w:rFonts w:ascii="Palatino Linotype" w:hAnsi="Palatino Linotype" w:cs="Times New Roman"/>
          <w:sz w:val="22"/>
          <w:szCs w:val="22"/>
          <w:lang w:val="it-IT"/>
        </w:rPr>
        <w:t>su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New Yorker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2002,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che racconta le sue lezioni bisettimanali di guida</w:t>
      </w:r>
      <w:r w:rsidR="007A560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con un 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>istruttore filippino, dopo che il suo amante l’ha lasciata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4EF6224F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H</w:t>
      </w:r>
      <w:r w:rsidR="00763B1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dato voce al film d’animazione della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Focus Features </w:t>
      </w:r>
      <w:r w:rsidR="0020339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Boxtrolls</w:t>
      </w:r>
      <w:r w:rsidR="0020339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Le scatole magiche”</w:t>
      </w:r>
      <w:r w:rsidR="00763B1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 tratto dal romanzo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bookmarkStart w:id="0" w:name="_GoBack"/>
      <w:r w:rsidRPr="006804F6">
        <w:rPr>
          <w:rFonts w:ascii="Palatino Linotype" w:hAnsi="Palatino Linotype" w:cs="Times New Roman"/>
          <w:i/>
          <w:sz w:val="22"/>
          <w:szCs w:val="22"/>
          <w:lang w:val="it-IT"/>
        </w:rPr>
        <w:t>Here Be Monsters</w:t>
      </w:r>
      <w:bookmarkEnd w:id="0"/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538F0FB5" w14:textId="77777777" w:rsidR="00542E1F" w:rsidRPr="00E81291" w:rsidRDefault="00763B13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La filmografia recente dell’attore comprende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A021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Physician</w:t>
      </w:r>
      <w:r w:rsidR="009A0213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adattamento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 xml:space="preserve">del romanzo bestseller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Noah Gordon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che segue la vicenda di un giovane nato i</w:t>
      </w:r>
      <w:r w:rsidR="007A560F" w:rsidRPr="00E81291">
        <w:rPr>
          <w:rFonts w:ascii="Palatino Linotype" w:hAnsi="Palatino Linotype" w:cs="Times New Roman"/>
          <w:sz w:val="22"/>
          <w:szCs w:val="22"/>
          <w:lang w:val="it-IT"/>
        </w:rPr>
        <w:t>n povertà nell’Inghilterra dell’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XI secolo, che si avventura</w:t>
      </w:r>
      <w:r w:rsidR="0040396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attraverso l’Europa fino a</w:t>
      </w:r>
      <w:r w:rsidR="00E764A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raggiungere </w:t>
      </w:r>
      <w:r w:rsidR="00403968" w:rsidRPr="00E81291">
        <w:rPr>
          <w:rFonts w:ascii="Palatino Linotype" w:hAnsi="Palatino Linotype" w:cs="Times New Roman"/>
          <w:sz w:val="22"/>
          <w:szCs w:val="22"/>
          <w:lang w:val="it-IT"/>
        </w:rPr>
        <w:t>la Persia dominata dai musulmani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40396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per studiare </w:t>
      </w:r>
      <w:r w:rsidR="00E764AD" w:rsidRPr="00E81291">
        <w:rPr>
          <w:rFonts w:ascii="Palatino Linotype" w:hAnsi="Palatino Linotype" w:cs="Times New Roman"/>
          <w:sz w:val="22"/>
          <w:szCs w:val="22"/>
          <w:lang w:val="it-IT"/>
        </w:rPr>
        <w:t>medicina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</w:t>
      </w:r>
      <w:r w:rsidR="009A021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Our Robot Overlords</w:t>
      </w:r>
      <w:r w:rsidR="009A0213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, </w:t>
      </w:r>
      <w:r w:rsidR="0040396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cui la Terra è conquistata da robot provenienti da una lontana galassia </w:t>
      </w:r>
      <w:r w:rsidR="00D8179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 i sopravvissuti sono confinati in casa e devono indossare dei dispositivi elettronici con cui le sentinelle robot possono incenerirli se osano </w:t>
      </w:r>
      <w:r w:rsidR="00114062" w:rsidRPr="00E81291">
        <w:rPr>
          <w:rFonts w:ascii="Palatino Linotype" w:hAnsi="Palatino Linotype" w:cs="Times New Roman"/>
          <w:sz w:val="22"/>
          <w:szCs w:val="22"/>
          <w:lang w:val="it-IT"/>
        </w:rPr>
        <w:t>uscire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; </w:t>
      </w:r>
      <w:r w:rsidR="00D8179B" w:rsidRPr="00E81291">
        <w:rPr>
          <w:rFonts w:ascii="Palatino Linotype" w:hAnsi="Palatino Linotype" w:cs="Times New Roman"/>
          <w:sz w:val="22"/>
          <w:szCs w:val="22"/>
          <w:lang w:val="it-IT"/>
        </w:rPr>
        <w:t>infine,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A0213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“Stonehearst Asylum”</w:t>
      </w:r>
      <w:r w:rsidR="008B5B3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</w:t>
      </w:r>
      <w:r w:rsidR="009A021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Eliza 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Graves</w:t>
      </w:r>
      <w:r w:rsidR="009A0213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94571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D8179B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insieme 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Michael Caine, Kate Beckinsale </w:t>
      </w:r>
      <w:r w:rsidR="00D8179B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Jim Sturgess, </w:t>
      </w:r>
      <w:r w:rsidR="00D8179B" w:rsidRPr="00E81291">
        <w:rPr>
          <w:rFonts w:ascii="Palatino Linotype" w:hAnsi="Palatino Linotype" w:cs="Times New Roman"/>
          <w:sz w:val="22"/>
          <w:szCs w:val="22"/>
          <w:lang w:val="it-IT"/>
        </w:rPr>
        <w:t>tratto da un racconto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Edgar Allan Poe</w:t>
      </w:r>
      <w:r w:rsidR="0059457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</w:t>
      </w:r>
      <w:r w:rsidR="00D8179B" w:rsidRPr="00E81291">
        <w:rPr>
          <w:rFonts w:ascii="Palatino Linotype" w:hAnsi="Palatino Linotype" w:cs="Times New Roman"/>
          <w:sz w:val="22"/>
          <w:szCs w:val="22"/>
          <w:lang w:val="it-IT"/>
        </w:rPr>
        <w:t>ambientato in uno sperduto ospedale psichiatrico</w:t>
      </w:r>
      <w:r w:rsidR="00594571" w:rsidRPr="00E81291">
        <w:rPr>
          <w:rFonts w:ascii="Palatino Linotype" w:hAnsi="Palatino Linotype" w:cs="Times New Roman"/>
          <w:sz w:val="22"/>
          <w:szCs w:val="22"/>
          <w:lang w:val="it-IT"/>
        </w:rPr>
        <w:t>, dove la realtà è molto più complessa di quanto non appaia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325A78E2" w14:textId="77777777" w:rsidR="00542E1F" w:rsidRPr="00E81291" w:rsidRDefault="006C381E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Alt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ri film in cui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Kingsley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interpretato un ruolo sono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60C3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dittatore”</w:t>
      </w:r>
      <w:r w:rsidR="00F60C3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Dictator</w:t>
      </w:r>
      <w:r w:rsidR="00F60C31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di Sacha Baron Cohen 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60C31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Hugo</w:t>
      </w:r>
      <w:r w:rsidR="00F60C31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Cabret”</w:t>
      </w:r>
      <w:r w:rsidR="008966C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Martin Scorsese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Distribuito 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2011,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quest’ultimo film ha vinto cinque Academy Award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Ha preso parte al film drammatico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Martin Scorsese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ambientato negli anni ‘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50 </w:t>
      </w:r>
      <w:r w:rsidR="00015AD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Shutter Island</w:t>
      </w:r>
      <w:r w:rsidR="00015AD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nonché al film di Jerry Bruckheimer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15AD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Prince of Persia</w:t>
      </w:r>
      <w:r w:rsidR="00015AD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Le sabbie del tempo”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Un altro film che lo ha visto protagonista è </w:t>
      </w:r>
      <w:r w:rsidR="00015AD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“Lezioni d’amore”</w:t>
      </w:r>
      <w:r w:rsidR="00015AD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015AD7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Elegy</w:t>
      </w:r>
      <w:r w:rsidR="00015AD7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, dire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tto da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Isabel Coixet, 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grazie al quale è stato candidato come </w:t>
      </w:r>
      <w:r w:rsidR="00124FC7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ttore britannico dell’anno in occasione dei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8966CF" w:rsidRPr="00E81291">
        <w:rPr>
          <w:rFonts w:ascii="Palatino Linotype" w:hAnsi="Palatino Linotype" w:cs="Times New Roman"/>
          <w:sz w:val="22"/>
          <w:szCs w:val="22"/>
          <w:lang w:val="it-IT"/>
        </w:rPr>
        <w:t>ondon Critics Circle Film Award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53DC3FAE" w14:textId="77777777" w:rsidR="00542E1F" w:rsidRPr="00E81291" w:rsidRDefault="00BE78C6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L’attore ha recitato in due film proiettati nel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2008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Sundance Film Festival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approfondendo lo spessore del suo repertorio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: </w:t>
      </w:r>
      <w:r w:rsidR="00015AD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“Fa’ la cosa sbagliata”</w:t>
      </w:r>
      <w:r w:rsidR="00015AD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Wackness</w:t>
      </w:r>
      <w:r w:rsidR="00015AD7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 che ha vin</w:t>
      </w:r>
      <w:r w:rsidR="00124FC7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t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o il Premio del pubblico ed è stato candidato al Gran premio della giuria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ruolo </w:t>
      </w:r>
      <w:r w:rsidR="00065F1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uno psichiatra drogato, e il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thriller </w:t>
      </w:r>
      <w:r w:rsidR="00015AD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Transsiberian</w:t>
      </w:r>
      <w:r w:rsidR="00015AD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065F17" w:rsidRPr="00E81291">
        <w:rPr>
          <w:rFonts w:ascii="Palatino Linotype" w:hAnsi="Palatino Linotype" w:cs="Times New Roman"/>
          <w:sz w:val="22"/>
          <w:szCs w:val="22"/>
          <w:lang w:val="it-IT"/>
        </w:rPr>
        <w:t>nei panni di un misterioso viaggiatore 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Woody Harrelson. H</w:t>
      </w:r>
      <w:r w:rsidR="00065F1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anche preso parte a </w:t>
      </w:r>
      <w:r w:rsidR="00015AD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50 Dead Men</w:t>
      </w:r>
      <w:r w:rsidR="00015AD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065F1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un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thriller </w:t>
      </w:r>
      <w:r w:rsidR="00065F17" w:rsidRPr="00E81291">
        <w:rPr>
          <w:rFonts w:ascii="Palatino Linotype" w:hAnsi="Palatino Linotype" w:cs="Times New Roman"/>
          <w:sz w:val="22"/>
          <w:szCs w:val="22"/>
          <w:lang w:val="it-IT"/>
        </w:rPr>
        <w:t>ambientato nel pericoloso contest</w:t>
      </w:r>
      <w:r w:rsidR="00015AD7" w:rsidRPr="00E81291">
        <w:rPr>
          <w:rFonts w:ascii="Palatino Linotype" w:hAnsi="Palatino Linotype" w:cs="Times New Roman"/>
          <w:sz w:val="22"/>
          <w:szCs w:val="22"/>
          <w:lang w:val="it-IT"/>
        </w:rPr>
        <w:t>o storico dell’Irlanda de</w:t>
      </w:r>
      <w:r w:rsidR="00065F17" w:rsidRPr="00E81291">
        <w:rPr>
          <w:rFonts w:ascii="Palatino Linotype" w:hAnsi="Palatino Linotype" w:cs="Times New Roman"/>
          <w:sz w:val="22"/>
          <w:szCs w:val="22"/>
          <w:lang w:val="it-IT"/>
        </w:rPr>
        <w:t>g</w:t>
      </w:r>
      <w:r w:rsidR="00015AD7"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065F17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 anni ’80, e la più leggera commedia </w:t>
      </w:r>
      <w:r w:rsidR="00015AD7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War, Inc.</w:t>
      </w:r>
      <w:r w:rsidR="00015AD7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065F17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 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John Cusack.</w:t>
      </w:r>
    </w:p>
    <w:p w14:paraId="4383DE49" w14:textId="77777777" w:rsidR="00542E1F" w:rsidRPr="00E81291" w:rsidRDefault="006F7984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Dopo l’ammissione nella Royal Shakespeare Company nel l967, l</w:t>
      </w:r>
      <w:r w:rsidR="00765CB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a carriera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Kingsley </w:t>
      </w:r>
      <w:r w:rsidR="00765CBE" w:rsidRPr="00E81291">
        <w:rPr>
          <w:rFonts w:ascii="Palatino Linotype" w:hAnsi="Palatino Linotype" w:cs="Times New Roman"/>
          <w:sz w:val="22"/>
          <w:szCs w:val="22"/>
          <w:lang w:val="it-IT"/>
        </w:rPr>
        <w:t>è iniziata 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ulle scene teatrali britanniche, in un repertorio comprendente </w:t>
      </w:r>
      <w:r w:rsidR="007B47B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“Sogno di una notte di mezza estate”</w:t>
      </w:r>
      <w:r w:rsidR="007B47B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A Midsummer Night’s Dream</w:t>
      </w:r>
      <w:r w:rsidR="007B47B9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7B47B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tempesta”</w:t>
      </w:r>
      <w:r w:rsidR="007B47B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Tempest</w:t>
      </w:r>
      <w:r w:rsidR="007B47B9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, Brut</w:t>
      </w:r>
      <w:r w:rsidR="00765CBE" w:rsidRPr="00E81291">
        <w:rPr>
          <w:rFonts w:ascii="Palatino Linotype" w:hAnsi="Palatino Linotype" w:cs="Times New Roman"/>
          <w:sz w:val="22"/>
          <w:szCs w:val="22"/>
          <w:lang w:val="it-IT"/>
        </w:rPr>
        <w:t>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in </w:t>
      </w:r>
      <w:r w:rsidR="007B47B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“Giulio Cesare”</w:t>
      </w:r>
      <w:r w:rsidR="007B47B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Julius Caesar</w:t>
      </w:r>
      <w:r w:rsidR="007B47B9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705FBF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B47B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“Otello”</w:t>
      </w:r>
      <w:r w:rsidR="007B47B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Othello</w:t>
      </w:r>
      <w:r w:rsidR="007B47B9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765CB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7B47B9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“Amleto”</w:t>
      </w:r>
      <w:r w:rsidR="007B47B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Hamlet</w:t>
      </w:r>
      <w:r w:rsidR="007B47B9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705FB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nel</w:t>
      </w:r>
      <w:r w:rsidR="00705FB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ruolo del protagonista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765CB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fino ai più recenti ed eclettici ruoli in </w:t>
      </w:r>
      <w:r w:rsidR="00924FE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Country Wife</w:t>
      </w:r>
      <w:r w:rsidR="00924FE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24FE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“Il giardino dei ciliegi”</w:t>
      </w:r>
      <w:r w:rsidR="00924FE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Cherry Orchard</w:t>
      </w:r>
      <w:r w:rsidR="00924FE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C10DD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A Betrothal</w:t>
      </w:r>
      <w:r w:rsidR="00C10DD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765CBE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C10DD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“Aspettando Godot”</w:t>
      </w:r>
      <w:r w:rsidR="00C10DD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Waiting for Godot</w:t>
      </w:r>
      <w:r w:rsidR="00C10DD2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34F37BD3" w14:textId="77777777" w:rsidR="00542E1F" w:rsidRPr="00E81291" w:rsidRDefault="005510AC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>La sua ca</w:t>
      </w:r>
      <w:r w:rsidR="00F35891" w:rsidRPr="00E81291">
        <w:rPr>
          <w:rFonts w:ascii="Palatino Linotype" w:hAnsi="Palatino Linotype" w:cs="Times New Roman"/>
          <w:sz w:val="22"/>
          <w:szCs w:val="22"/>
          <w:lang w:val="it-IT"/>
        </w:rPr>
        <w:t>rriera cinematografica è iniziata 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l972 </w:t>
      </w:r>
      <w:r w:rsidR="00F35891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con il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thriller </w:t>
      </w:r>
      <w:r w:rsidR="00DD6A6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“Gli ultimi sei minuti”</w:t>
      </w:r>
      <w:r w:rsidR="00DD6A68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Fear Is the Key</w:t>
      </w:r>
      <w:r w:rsidR="00DD6A68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35891" w:rsidRPr="00E81291">
        <w:rPr>
          <w:rFonts w:ascii="Palatino Linotype" w:hAnsi="Palatino Linotype" w:cs="Times New Roman"/>
          <w:sz w:val="22"/>
          <w:szCs w:val="22"/>
          <w:lang w:val="it-IT"/>
        </w:rPr>
        <w:t>ma il primo ruolo importante è arrivato un decennio più tardi, nel film epico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DD6A68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Gandhi</w:t>
      </w:r>
      <w:r w:rsidR="00DD6A68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F35891" w:rsidRPr="00E81291">
        <w:rPr>
          <w:rFonts w:ascii="Palatino Linotype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Richard Attenborough</w:t>
      </w:r>
      <w:r w:rsidR="00646629" w:rsidRPr="00E81291">
        <w:rPr>
          <w:rFonts w:ascii="Palatino Linotype" w:hAnsi="Palatino Linotype" w:cs="Times New Roman"/>
          <w:sz w:val="22"/>
          <w:szCs w:val="22"/>
          <w:lang w:val="it-IT"/>
        </w:rPr>
        <w:t>, che gli ha fatto vincere l’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Oscar</w:t>
      </w:r>
      <w:r w:rsidR="00984F3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come miglior attore</w:t>
      </w:r>
      <w:r w:rsidR="00646629" w:rsidRPr="00E81291">
        <w:rPr>
          <w:rFonts w:ascii="Palatino Linotype" w:hAnsi="Palatino Linotype" w:cs="Times New Roman"/>
          <w:sz w:val="22"/>
          <w:szCs w:val="22"/>
          <w:lang w:val="it-IT"/>
        </w:rPr>
        <w:t>. A questo sono seguiti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A0E7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“Tradimenti”</w:t>
      </w:r>
      <w:r w:rsidR="003A0E7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Betrayal</w:t>
      </w:r>
      <w:r w:rsidR="003A0E7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A0E7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“Tartatuga ti amerò”</w:t>
      </w:r>
      <w:r w:rsidR="003A0E7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Turtle Diary</w:t>
      </w:r>
      <w:r w:rsidR="003A0E7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A0E7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Harem</w:t>
      </w:r>
      <w:r w:rsidR="003A0E7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A0E7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“L’isola di Pascali”</w:t>
      </w:r>
      <w:r w:rsidR="003A0E7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Pascali’s Island</w:t>
      </w:r>
      <w:r w:rsidR="003A0E7F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3A0E7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“Senza indizio”</w:t>
      </w:r>
      <w:r w:rsidR="003A0E7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Without a Clue</w:t>
      </w:r>
      <w:r w:rsidR="00984F3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4662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nei panni del Dottor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Watson </w:t>
      </w:r>
      <w:r w:rsidR="00646629" w:rsidRPr="00E81291">
        <w:rPr>
          <w:rFonts w:ascii="Palatino Linotype" w:hAnsi="Palatino Linotype" w:cs="Times New Roman"/>
          <w:sz w:val="22"/>
          <w:szCs w:val="22"/>
          <w:lang w:val="it-IT"/>
        </w:rPr>
        <w:t>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Michael Caine</w:t>
      </w:r>
      <w:r w:rsidR="00646629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nel ruolo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Sherlock Holmes</w:t>
      </w:r>
      <w:r w:rsidR="003A0E7F"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46629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3A0E7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Children</w:t>
      </w:r>
      <w:r w:rsidR="00542E1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</w:t>
      </w:r>
      <w:r w:rsidR="003A0E7F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– Ragazzi”</w:t>
      </w:r>
      <w:r w:rsidR="003A0E7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46629" w:rsidRPr="00E81291">
        <w:rPr>
          <w:rFonts w:ascii="Palatino Linotype" w:hAnsi="Palatino Linotype" w:cs="Times New Roman"/>
          <w:sz w:val="22"/>
          <w:szCs w:val="22"/>
          <w:lang w:val="it-IT"/>
        </w:rPr>
        <w:t>insieme 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Kim Novak. </w:t>
      </w:r>
      <w:r w:rsidR="005A071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Durante gli anni ’90 l’attore si è distinto in </w:t>
      </w:r>
      <w:r w:rsidR="005F079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Bugsy</w:t>
      </w:r>
      <w:r w:rsidR="005F079D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5F079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 signori della truffa”</w:t>
      </w:r>
      <w:r w:rsidR="005F079D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Sneakers</w:t>
      </w:r>
      <w:r w:rsidR="005F079D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984F3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nel ruolo di </w:t>
      </w:r>
      <w:r w:rsidR="00984F36" w:rsidRPr="00E81291">
        <w:rPr>
          <w:rFonts w:ascii="Palatino Linotype" w:hAnsi="Palatino Linotype" w:cs="Times New Roman"/>
          <w:sz w:val="22"/>
          <w:szCs w:val="22"/>
          <w:lang w:val="it-IT"/>
        </w:rPr>
        <w:t>Mayer Lansky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5F079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“In cerca di </w:t>
      </w:r>
      <w:r w:rsidR="005F079D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Bobby Fischer”</w:t>
      </w:r>
      <w:r w:rsidR="005F079D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Searching for Bobby Fischer</w:t>
      </w:r>
      <w:r w:rsidR="00640A5E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A0712"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640A5E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640A5E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Dave – Presidente per un giorno”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A0712"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1994 </w:t>
      </w:r>
      <w:r w:rsidR="005A071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stato candidato a un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BAFTA Award </w:t>
      </w:r>
      <w:r w:rsidR="005A071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come miglior attore non protagonista per il ruolo memorabile di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Itzhak Stern </w:t>
      </w:r>
      <w:r w:rsidR="005A071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nel film di Steven Spielberg, vincitore di sette Oscar, </w:t>
      </w:r>
      <w:r w:rsidR="00BD22B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Schindler’s List</w:t>
      </w:r>
      <w:r w:rsidR="00BD22B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 – La lista di Schindler”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7BE2174E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Kingsley 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un talentuoso e poliedrico artista molto ricercato. Dopo </w:t>
      </w:r>
      <w:r w:rsidR="00BD22B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“Regole d’onore”</w:t>
      </w:r>
      <w:r w:rsidR="00BD22B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Rules of Engagement</w:t>
      </w:r>
      <w:r w:rsidR="00BD22B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BD22B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“Da che pianeta vieni?”</w:t>
      </w:r>
      <w:r w:rsidR="00BD22B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What Planet Are You From?</w:t>
      </w:r>
      <w:r w:rsidR="00BD22B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>e il ruolo candidato all’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Oscar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un brutale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gangster in </w:t>
      </w:r>
      <w:r w:rsidR="00BD22B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BD22B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Sexy Beast</w:t>
      </w:r>
      <w:r w:rsidR="00BD22B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 xml:space="preserve"> – L’ultimo colpo della bestia”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la sua più recente candidatura agli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Oscar 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risale al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2004</w:t>
      </w:r>
      <w:r w:rsidR="00BD22B0" w:rsidRPr="00E81291">
        <w:rPr>
          <w:rFonts w:ascii="Palatino Linotype" w:hAnsi="Palatino Linotype" w:cs="Times New Roman"/>
          <w:sz w:val="22"/>
          <w:szCs w:val="22"/>
          <w:lang w:val="it-IT"/>
        </w:rPr>
        <w:t>, quando ha vestito i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panni di un orgoglioso emigrante iraniano nell’acclamato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876C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“La casa di sabbia e nebbia”</w:t>
      </w:r>
      <w:r w:rsidR="009876C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9876C3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House of Sand and Fog</w:t>
      </w:r>
      <w:r w:rsidR="009876C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>Negli ultimi anni ha preso parte 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876C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Oliver Twist</w:t>
      </w:r>
      <w:r w:rsidR="009876C3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1665B2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 xml:space="preserve"> di 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>Roman Polanski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>al drammatico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876C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“Slevin – Patto criminale”</w:t>
      </w:r>
      <w:r w:rsidR="009876C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Lucky Number Slevin</w:t>
      </w:r>
      <w:r w:rsidR="009876C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9876C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You Kill Me</w:t>
      </w:r>
      <w:r w:rsidR="009876C3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1665B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John Dahl e a </w:t>
      </w:r>
      <w:r w:rsidR="009876C3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“L’ultima legione”</w:t>
      </w:r>
      <w:r w:rsidR="009876C3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Last Legion</w:t>
      </w:r>
      <w:r w:rsidR="009876C3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</w:p>
    <w:p w14:paraId="2BA4FA62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73263C91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b/>
          <w:bCs/>
          <w:sz w:val="22"/>
          <w:szCs w:val="22"/>
          <w:lang w:val="it-IT"/>
        </w:rPr>
        <w:t xml:space="preserve">MARIA VALVERDE </w:t>
      </w:r>
      <w:r w:rsidRPr="00E81291">
        <w:rPr>
          <w:rFonts w:ascii="Palatino Linotype" w:hAnsi="Palatino Linotype" w:cs="Times New Roman"/>
          <w:bCs/>
          <w:sz w:val="22"/>
          <w:szCs w:val="22"/>
          <w:lang w:val="it-IT"/>
        </w:rPr>
        <w:t xml:space="preserve">(Zipporah) 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>è nata 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Madrid. 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Ha iniziato a recitare nel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2002, 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quando il regista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Manuel Martin Cuenca 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l’ha scelta tra 3000 ragazze per il ruolo di protagonista </w:t>
      </w:r>
      <w:r w:rsidR="00CF4B8F" w:rsidRPr="00E81291">
        <w:rPr>
          <w:rFonts w:ascii="Palatino Linotype" w:hAnsi="Palatino Linotype" w:cs="Times New Roman"/>
          <w:sz w:val="22"/>
          <w:szCs w:val="22"/>
          <w:lang w:val="it-IT"/>
        </w:rPr>
        <w:t>ne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1D7695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010EC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La flaqueza del bolchevique”</w:t>
      </w:r>
      <w:r w:rsidR="00010EC6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010EC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(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Bolshevik’s Weakness</w:t>
      </w:r>
      <w:r w:rsidR="00010EC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Un anno più tardi, il lavoro di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Maria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colpito in ugual misura il pubblico e </w:t>
      </w:r>
      <w:r w:rsidR="009C32AA" w:rsidRPr="00E81291">
        <w:rPr>
          <w:rFonts w:ascii="Palatino Linotype" w:hAnsi="Palatino Linotype" w:cs="Times New Roman"/>
          <w:sz w:val="22"/>
          <w:szCs w:val="22"/>
          <w:lang w:val="it-IT"/>
        </w:rPr>
        <w:t>l’Academia de las Artes y las Ciencias Cinematográficas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che le ha conferito il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Goya </w:t>
      </w:r>
      <w:r w:rsidR="009C0542" w:rsidRPr="00E81291">
        <w:rPr>
          <w:rFonts w:ascii="Palatino Linotype" w:hAnsi="Palatino Linotype" w:cs="Times New Roman"/>
          <w:sz w:val="22"/>
          <w:szCs w:val="22"/>
          <w:lang w:val="it-IT"/>
        </w:rPr>
        <w:t>come migliore esordiente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. </w:t>
      </w:r>
    </w:p>
    <w:p w14:paraId="1CEE8502" w14:textId="77777777" w:rsidR="00542E1F" w:rsidRPr="00E81291" w:rsidRDefault="00F71162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Da allora,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Maria ha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recitato in numerosi film, tra cui </w:t>
      </w:r>
      <w:r w:rsidR="00E640D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Fuera del Cuerpo</w:t>
      </w:r>
      <w:r w:rsidR="00E640D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, dire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tto da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Vicente Peñarroche,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BE0642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Vorvik</w:t>
      </w:r>
      <w:r w:rsidR="00BE0642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Jose Antonio Vitoria.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2006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fatto il suo ingresso nel cinema internazionale con </w:t>
      </w:r>
      <w:r w:rsidR="00E640D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Melissa P</w:t>
      </w:r>
      <w:r w:rsidR="00E640D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.”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tratto dal </w:t>
      </w:r>
      <w:r w:rsidR="00BE064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romanzo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lastRenderedPageBreak/>
        <w:t xml:space="preserve">bestseller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internazionale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del regista 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talian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Luca Guadagnino.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seguito, ha ottenuto un ruolo di primo piano ne </w:t>
      </w:r>
      <w:r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“I Borgia”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The Borgias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Antonio Hernandez,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</w:t>
      </w:r>
      <w:r w:rsidR="00E640D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Thieves</w:t>
      </w:r>
      <w:r w:rsidR="00E640D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 Jaime Marques,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</w:t>
      </w:r>
      <w:r w:rsidR="00E640D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“Piccolo, grande Aaron”</w:t>
      </w:r>
      <w:r w:rsidR="00E640D6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King of the Hill</w:t>
      </w:r>
      <w:r w:rsidR="00E640D6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el regista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Gonzalo Lopez Gallego,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nel film franco-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i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spa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no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-tedesco </w:t>
      </w:r>
      <w:r w:rsidR="00E640D6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Anarchist’s Wife</w:t>
      </w:r>
      <w:r w:rsidR="00E640D6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Marie Noëlle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Peter Sehr.</w:t>
      </w:r>
    </w:p>
    <w:p w14:paraId="05715ACC" w14:textId="77777777" w:rsidR="00542E1F" w:rsidRPr="00E81291" w:rsidRDefault="00D01EF7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È del 2008 il suo primo film in inglese,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F5066D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Cracks</w:t>
      </w:r>
      <w:r w:rsidR="00F5066D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dire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tto da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Jordan Scott,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in cui interpreta un ruolo di primo piano 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Eva Green. 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ritorno in Spagna, dopo avere preso parte a </w:t>
      </w:r>
      <w:r w:rsidR="000828A5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The Mule</w:t>
      </w:r>
      <w:r w:rsidR="000828A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el regista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Michael Radford, 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stata scelta per il ruolo di protagonista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in </w:t>
      </w:r>
      <w:r w:rsidR="000828A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“Tres metros sobre el cielo”</w:t>
      </w:r>
      <w:r w:rsidR="000828A5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 xml:space="preserve"> </w:t>
      </w:r>
      <w:r w:rsidR="000828A5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(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Three Steps Above Heaven</w:t>
      </w:r>
      <w:r w:rsidR="000828A5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Fernando Gonzalez Molina, 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>che è stato il maggiore successo dell’anno in Spagna. 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2011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ha recitato nell’acclamato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828A5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Madrid 1987</w:t>
      </w:r>
      <w:r w:rsidR="000828A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di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David Trueba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>, al fianco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Jose Sacristan. </w:t>
      </w:r>
      <w:r w:rsidR="005811A2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Lo stesso anno ha esordito sul piccolo schermo </w:t>
      </w:r>
      <w:r w:rsidR="000828A5" w:rsidRPr="00E81291">
        <w:rPr>
          <w:rFonts w:ascii="Palatino Linotype" w:hAnsi="Palatino Linotype" w:cs="Times New Roman"/>
          <w:sz w:val="22"/>
          <w:szCs w:val="22"/>
          <w:lang w:val="it-IT"/>
        </w:rPr>
        <w:t>ne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828A5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La Fuga</w:t>
      </w:r>
      <w:r w:rsidR="000828A5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68B4F902" w14:textId="77777777" w:rsidR="00542E1F" w:rsidRPr="00E81291" w:rsidRDefault="004174B3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Dopo di ciò, ha preso parte a </w:t>
      </w:r>
      <w:r w:rsidR="0000001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I Want You</w:t>
      </w:r>
      <w:r w:rsidR="0000001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, sequel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0001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“Tres metros sobre el cielo”</w:t>
      </w:r>
      <w:r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000014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Broken Horses</w:t>
      </w:r>
      <w:r w:rsidR="00000014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di Vidhu Chopra 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Los Angeles. </w:t>
      </w:r>
    </w:p>
    <w:p w14:paraId="01C1A4B6" w14:textId="77777777" w:rsidR="00542E1F" w:rsidRPr="00E81291" w:rsidRDefault="004174B3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Lo scorso anno ha ultimato le riprese del film ispano-venezuelano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 </w:t>
      </w:r>
      <w:r w:rsidR="00EF09A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Libertador</w:t>
      </w:r>
      <w:r w:rsidR="00EF09A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d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el regista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Alberto Arvelo,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di </w:t>
      </w:r>
      <w:r w:rsidR="00EF09A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Cold Call</w:t>
      </w:r>
      <w:r w:rsidR="00EF09A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con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Nick Nolte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e del film messicano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EF09A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La Carga</w:t>
      </w:r>
      <w:r w:rsidR="00EF09A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,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per la regia di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Alan Jonsson. </w:t>
      </w:r>
    </w:p>
    <w:p w14:paraId="7CD88B91" w14:textId="77777777" w:rsidR="00542E1F" w:rsidRPr="00E81291" w:rsidRDefault="0021017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hAnsi="Palatino Linotype" w:cs="Times New Roman"/>
          <w:sz w:val="22"/>
          <w:szCs w:val="22"/>
          <w:lang w:val="it-IT"/>
        </w:rPr>
        <w:t>L’attrice ha vinto numerosi premi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: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migliore attrice per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EF09A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EF09A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>Cold Call”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Festival de Cine de Santiago;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migliore attrice per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EF09A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</w:t>
      </w:r>
      <w:r w:rsidR="00EF09A0" w:rsidRPr="00E81291">
        <w:rPr>
          <w:rFonts w:ascii="Palatino Linotype" w:hAnsi="Palatino Linotype" w:cs="Times New Roman"/>
          <w:b/>
          <w:iCs/>
          <w:sz w:val="22"/>
          <w:szCs w:val="22"/>
          <w:lang w:val="it-IT"/>
        </w:rPr>
        <w:t xml:space="preserve">Thieves”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Festival Internacional de Cine Mediterráneo de Tetuán;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migliore attrice per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EF09A0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“Piccolo, grande Aaron”</w:t>
      </w:r>
      <w:r w:rsidR="00EF09A0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EF09A0" w:rsidRPr="00E81291">
        <w:rPr>
          <w:rFonts w:ascii="Palatino Linotype" w:hAnsi="Palatino Linotype" w:cs="Times New Roman"/>
          <w:i/>
          <w:iCs/>
          <w:sz w:val="22"/>
          <w:szCs w:val="22"/>
          <w:lang w:val="it-IT"/>
        </w:rPr>
        <w:t>King of the Hill</w:t>
      </w:r>
      <w:r w:rsidR="00EF09A0" w:rsidRPr="00E81291">
        <w:rPr>
          <w:rFonts w:ascii="Palatino Linotype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California Screamfest.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È anche stata nominata migliore attrice </w:t>
      </w:r>
      <w:r w:rsidR="00216B00" w:rsidRPr="00E81291">
        <w:rPr>
          <w:rFonts w:ascii="Palatino Linotype" w:hAnsi="Palatino Linotype" w:cs="Times New Roman"/>
          <w:sz w:val="22"/>
          <w:szCs w:val="22"/>
          <w:lang w:val="it-IT"/>
        </w:rPr>
        <w:t>cinematografica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nel 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2012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 nel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2007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, rispettivamente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dalle riviste 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Cosmopolitan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  <w:r w:rsidR="00542E1F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Glamour</w:t>
      </w:r>
      <w:r w:rsidR="00542E1F" w:rsidRPr="00E81291">
        <w:rPr>
          <w:rFonts w:ascii="Palatino Linotype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</w:t>
      </w:r>
    </w:p>
    <w:p w14:paraId="1A6F3563" w14:textId="77777777" w:rsidR="00542E1F" w:rsidRPr="00E81291" w:rsidRDefault="00542E1F" w:rsidP="00960EAF">
      <w:pPr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375FDD2C" w14:textId="77777777" w:rsidR="00542E1F" w:rsidRPr="00E81291" w:rsidRDefault="00542E1F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DAR SALIM</w:t>
      </w: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ab/>
      </w:r>
      <w:r w:rsidR="008D1F56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(</w:t>
      </w:r>
      <w:r w:rsidR="003F799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comandante</w:t>
      </w:r>
      <w:r w:rsidR="008D1F56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Khyan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) </w:t>
      </w:r>
      <w:r w:rsidR="003F799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è noto al pubblico internazionale per il ruolo interpretato nella serie di successo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FB6224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“Il trono di spade”</w:t>
      </w:r>
      <w:r w:rsidR="00FB622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Game of Thrones</w:t>
      </w:r>
      <w:r w:rsidR="00FB6224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="003F799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che ha ricevuto una candidatura per il miglior 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nsemble </w:t>
      </w:r>
      <w:r w:rsidR="003F799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per tre stagioni, e per la serie drammatica danese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BE0642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Borgen</w:t>
      </w:r>
      <w:r w:rsidR="00BE0642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.</w:t>
      </w:r>
    </w:p>
    <w:p w14:paraId="73B4C263" w14:textId="77777777" w:rsidR="00542E1F" w:rsidRPr="00E81291" w:rsidRDefault="003F7994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Nato in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Iraq,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vive in Danimarca da quando aveva sei anni. È diventato membro della Guardia Reale e </w:t>
      </w:r>
      <w:r w:rsidR="00BE0642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ha preso il brevetto di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pilota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. H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a studiato recitazione a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New York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 Londra, e ha interpretato il suo primo ruolo nella serie televisiva danese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FB6224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Forsvar</w:t>
      </w:r>
      <w:r w:rsidR="00FB6224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.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In seguito, </w:t>
      </w:r>
      <w:r w:rsidR="00BE0642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h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a recitato in altre serie televisive danesi, tra cui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FB6224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Dicte</w:t>
      </w:r>
      <w:r w:rsidR="00FB6224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="00FB6224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lastRenderedPageBreak/>
        <w:t>“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Dicte 2</w:t>
      </w:r>
      <w:r w:rsidR="00FB6224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FB6224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The Bridge</w:t>
      </w:r>
      <w:r w:rsidR="00FB6224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.</w:t>
      </w:r>
    </w:p>
    <w:p w14:paraId="78925542" w14:textId="77777777" w:rsidR="00542E1F" w:rsidRPr="00E81291" w:rsidRDefault="003F7994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Sul grande schermo ha recitato nel film di Tobias Lindholm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45093F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“Kapringen”</w:t>
      </w:r>
      <w:r w:rsidR="0045093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A Hijacking</w:t>
      </w:r>
      <w:r w:rsidR="0045093F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,</w:t>
      </w:r>
      <w:r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 xml:space="preserve"> in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 xml:space="preserve"> </w:t>
      </w:r>
      <w:r w:rsidR="0045093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The Devil's</w:t>
      </w:r>
      <w:r w:rsidR="00542E1F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Double</w:t>
      </w:r>
      <w:r w:rsidR="0045093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d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el regista Lee Tamahori e nel premiato </w:t>
      </w:r>
      <w:r w:rsidR="0045093F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Submarino</w:t>
      </w:r>
      <w:r w:rsidR="0045093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 xml:space="preserve"> di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Tomas Vinterberg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.</w:t>
      </w:r>
    </w:p>
    <w:p w14:paraId="20DDCA93" w14:textId="77777777" w:rsidR="00542E1F" w:rsidRPr="00E81291" w:rsidRDefault="00542E1F" w:rsidP="00960EAF">
      <w:pPr>
        <w:pStyle w:val="Standard"/>
        <w:autoSpaceDE w:val="0"/>
        <w:spacing w:line="360" w:lineRule="auto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</w:p>
    <w:p w14:paraId="77B13E25" w14:textId="77777777" w:rsidR="00542E1F" w:rsidRPr="00E81291" w:rsidRDefault="00542E1F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 xml:space="preserve">GOLSHIFTEH FARAHANI </w:t>
      </w:r>
      <w:r w:rsidR="003F427A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(Nefertari) è un’attrice iraniana che è apparsa in oltre trenta film, dopo il suo debutto a quattordici anni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in </w:t>
      </w:r>
      <w:r w:rsidR="008A09FC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The Pear Tree</w:t>
      </w:r>
      <w:r w:rsidR="008A09FC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,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3F427A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in un ruolo che le ha fatto vincere il premio come migliore attrice al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Fajr Film Festival</w:t>
      </w:r>
      <w:r w:rsidR="003F427A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e le ha dato fama immediata come una delle maggiori attrici iraniane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. </w:t>
      </w:r>
      <w:r w:rsidR="003F427A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Da allora, ha preso parte a molti film che hanno ottenuto riconoscimenti a livello sia locale sia internazionale, tra cui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8A09FC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M for Mother</w:t>
      </w:r>
      <w:r w:rsidR="008A09FC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="003F427A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film iraniano ammesso agli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Academy</w:t>
      </w:r>
      <w:r w:rsidR="003F427A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Award nel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2008.</w:t>
      </w:r>
    </w:p>
    <w:p w14:paraId="65A9FBFD" w14:textId="77777777" w:rsidR="00542E1F" w:rsidRPr="00E81291" w:rsidRDefault="0004635A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Nel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2008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è apparsa nel film di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Ridley Scott </w:t>
      </w:r>
      <w:r w:rsidR="008A09FC" w:rsidRPr="00E81291">
        <w:rPr>
          <w:rFonts w:ascii="Palatino Linotype" w:hAnsi="Palatino Linotype" w:cs="Times New Roman"/>
          <w:b/>
          <w:sz w:val="22"/>
          <w:szCs w:val="22"/>
          <w:lang w:val="it-IT"/>
        </w:rPr>
        <w:t>“Nessuna verità”</w:t>
      </w:r>
      <w:r w:rsidR="008A09FC" w:rsidRPr="00E81291">
        <w:rPr>
          <w:rFonts w:ascii="Palatino Linotype" w:hAnsi="Palatino Linotype" w:cs="Times New Roman"/>
          <w:sz w:val="22"/>
          <w:szCs w:val="22"/>
          <w:lang w:val="it-IT"/>
        </w:rPr>
        <w:t xml:space="preserve"> (</w:t>
      </w:r>
      <w:r w:rsidR="008A09FC" w:rsidRPr="00E81291">
        <w:rPr>
          <w:rFonts w:ascii="Palatino Linotype" w:hAnsi="Palatino Linotype" w:cs="Times New Roman"/>
          <w:i/>
          <w:sz w:val="22"/>
          <w:szCs w:val="22"/>
          <w:lang w:val="it-IT"/>
        </w:rPr>
        <w:t>Body of Lies</w:t>
      </w:r>
      <w:r w:rsidR="008A09FC" w:rsidRPr="00E81291">
        <w:rPr>
          <w:rFonts w:ascii="Palatino Linotype" w:hAnsi="Palatino Linotype" w:cs="Times New Roman"/>
          <w:sz w:val="22"/>
          <w:szCs w:val="22"/>
          <w:lang w:val="it-IT"/>
        </w:rPr>
        <w:t>)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diventando la prima attrice iraniana a recitare in un film 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merican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o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.</w:t>
      </w:r>
      <w:r w:rsidR="00CC5FAC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</w:p>
    <w:p w14:paraId="4534FE23" w14:textId="77777777" w:rsidR="00542E1F" w:rsidRPr="00E81291" w:rsidRDefault="0004635A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La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Golshifteh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, che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vive ora a Parigi, è anche un’affermata musicista. Nel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2009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è uscito</w:t>
      </w:r>
      <w:r w:rsidR="00BE0642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l’album </w:t>
      </w:r>
      <w:r w:rsidR="00542E1F" w:rsidRPr="00E81291">
        <w:rPr>
          <w:rFonts w:ascii="Palatino Linotype" w:eastAsia="Geneva" w:hAnsi="Palatino Linotype" w:cs="Times New Roman"/>
          <w:i/>
          <w:sz w:val="22"/>
          <w:szCs w:val="22"/>
          <w:lang w:val="it-IT"/>
        </w:rPr>
        <w:t>Oy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realizzato insieme al musicista iraniano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Mohsen Namjoo.</w:t>
      </w:r>
    </w:p>
    <w:p w14:paraId="1D066DC4" w14:textId="77777777" w:rsidR="00542E1F" w:rsidRPr="00E81291" w:rsidRDefault="00542E1F" w:rsidP="00960EAF">
      <w:pPr>
        <w:pStyle w:val="Standard"/>
        <w:autoSpaceDE w:val="0"/>
        <w:spacing w:line="360" w:lineRule="auto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</w:p>
    <w:p w14:paraId="1AADC502" w14:textId="77777777" w:rsidR="00542E1F" w:rsidRPr="00E81291" w:rsidRDefault="00542E1F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eastAsia="Geneva" w:hAnsi="Palatino Linotype" w:cs="Times New Roman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 xml:space="preserve">INDIRA VARMA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(</w:t>
      </w:r>
      <w:r w:rsidR="00126C30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Grande </w:t>
      </w:r>
      <w:r w:rsidR="001C13A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Sacerdotessa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) </w:t>
      </w:r>
      <w:r w:rsidR="001C13A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ha esordito come attrice nel film di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Mira Nair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 xml:space="preserve"> </w:t>
      </w:r>
      <w:r w:rsidR="004F671B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“Kamasutra”</w:t>
      </w:r>
      <w:r w:rsidR="004F671B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 xml:space="preserve"> (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A Tale of Love</w:t>
      </w:r>
      <w:r w:rsidR="004F671B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1C13A4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e, da allora, ha interpretato molti ruoli di primo piano, fra cui uno dei più recenti è nella serie televisiva che ha riscosso un grandissimo successo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4F671B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“Il trono di spade”</w:t>
      </w:r>
      <w:r w:rsidR="004F671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(</w:t>
      </w:r>
      <w:r w:rsidR="004F671B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Game of Thrones</w:t>
      </w:r>
      <w:r w:rsidR="004F671B" w:rsidRPr="00E81291">
        <w:rPr>
          <w:rFonts w:ascii="Palatino Linotype" w:eastAsia="Geneva" w:hAnsi="Palatino Linotype" w:cs="Times New Roman"/>
          <w:iCs/>
          <w:sz w:val="22"/>
          <w:szCs w:val="22"/>
          <w:lang w:val="it-IT"/>
        </w:rPr>
        <w:t>)</w:t>
      </w:r>
      <w:r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.</w:t>
      </w:r>
    </w:p>
    <w:p w14:paraId="176B982C" w14:textId="77777777" w:rsidR="00542E1F" w:rsidRPr="00E81291" w:rsidRDefault="001C13A4" w:rsidP="00960EAF">
      <w:pPr>
        <w:pStyle w:val="Standard"/>
        <w:autoSpaceDE w:val="0"/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  <w:lang w:val="it-IT"/>
        </w:rPr>
      </w:pP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In televisione ha recitato anche nella premiata serie drammatica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4F671B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Luther</w:t>
      </w:r>
      <w:r w:rsidR="004F671B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insieme a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Idris Elba,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 nella serie della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HBO </w:t>
      </w: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Rom</w:t>
      </w:r>
      <w:r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a”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vincitrice di numerosi premi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. </w:t>
      </w:r>
      <w:r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È apparsa nella serie statunitense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4F671B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Bones</w:t>
      </w:r>
      <w:r w:rsidR="004F671B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F934B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>e ha avuto un ruolo regolare nella serie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 </w:t>
      </w:r>
      <w:r w:rsidR="004F671B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3 lbs</w:t>
      </w:r>
      <w:r w:rsidR="004F671B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, </w:t>
      </w:r>
      <w:r w:rsidR="00F934B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nella candidata agli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Emmy </w:t>
      </w:r>
      <w:r w:rsidR="004F671B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Human Target</w:t>
      </w:r>
      <w:r w:rsidR="004F671B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 xml:space="preserve"> </w:t>
      </w:r>
      <w:r w:rsidR="00F934BB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e nella serie di fantascienza della </w:t>
      </w:r>
      <w:r w:rsidR="00542E1F" w:rsidRPr="00E81291">
        <w:rPr>
          <w:rFonts w:ascii="Palatino Linotype" w:eastAsia="Geneva" w:hAnsi="Palatino Linotype" w:cs="Times New Roman"/>
          <w:sz w:val="22"/>
          <w:szCs w:val="22"/>
          <w:lang w:val="it-IT"/>
        </w:rPr>
        <w:t xml:space="preserve">BBC </w:t>
      </w:r>
      <w:r w:rsidR="004F671B" w:rsidRPr="00E81291">
        <w:rPr>
          <w:rFonts w:ascii="Palatino Linotype" w:eastAsia="Geneva" w:hAnsi="Palatino Linotype" w:cs="Times New Roman"/>
          <w:b/>
          <w:sz w:val="22"/>
          <w:szCs w:val="22"/>
          <w:lang w:val="it-IT"/>
        </w:rPr>
        <w:t>“</w:t>
      </w:r>
      <w:r w:rsidR="00542E1F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Torchwood</w:t>
      </w:r>
      <w:r w:rsidR="004F671B" w:rsidRPr="00E81291">
        <w:rPr>
          <w:rFonts w:ascii="Palatino Linotype" w:eastAsia="Geneva" w:hAnsi="Palatino Linotype" w:cs="Times New Roman"/>
          <w:b/>
          <w:iCs/>
          <w:sz w:val="22"/>
          <w:szCs w:val="22"/>
          <w:lang w:val="it-IT"/>
        </w:rPr>
        <w:t>”</w:t>
      </w:r>
      <w:r w:rsidR="00542E1F" w:rsidRPr="00E81291">
        <w:rPr>
          <w:rFonts w:ascii="Palatino Linotype" w:eastAsia="Geneva" w:hAnsi="Palatino Linotype" w:cs="Times New Roman"/>
          <w:i/>
          <w:iCs/>
          <w:sz w:val="22"/>
          <w:szCs w:val="22"/>
          <w:lang w:val="it-IT"/>
        </w:rPr>
        <w:t>.</w:t>
      </w:r>
      <w:r w:rsidR="00542E1F" w:rsidRPr="00E81291"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15B99D8A" w14:textId="77777777" w:rsidR="00542E1F" w:rsidRPr="00E81291" w:rsidRDefault="00542E1F" w:rsidP="00960EAF">
      <w:pPr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val="it-IT"/>
        </w:rPr>
      </w:pPr>
    </w:p>
    <w:p w14:paraId="0CDD6A89" w14:textId="77777777" w:rsidR="00542E1F" w:rsidRPr="00E81291" w:rsidRDefault="00542E1F" w:rsidP="00960E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alatino Linotype" w:hAnsi="Palatino Linotype" w:cs="Times New Roman"/>
          <w:bCs/>
          <w:sz w:val="22"/>
          <w:szCs w:val="22"/>
          <w:lang w:val="it-IT"/>
        </w:rPr>
      </w:pPr>
    </w:p>
    <w:sectPr w:rsidR="00542E1F" w:rsidRPr="00E81291" w:rsidSect="00960EAF">
      <w:footerReference w:type="default" r:id="rId9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4327" w14:textId="77777777" w:rsidR="006804F6" w:rsidRDefault="006804F6" w:rsidP="008A65B9">
      <w:r>
        <w:separator/>
      </w:r>
    </w:p>
  </w:endnote>
  <w:endnote w:type="continuationSeparator" w:id="0">
    <w:p w14:paraId="12AC8694" w14:textId="77777777" w:rsidR="006804F6" w:rsidRDefault="006804F6" w:rsidP="008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06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BC17D" w14:textId="77777777" w:rsidR="006804F6" w:rsidRDefault="006804F6">
        <w:pPr>
          <w:pStyle w:val="Pidipagina"/>
          <w:jc w:val="center"/>
        </w:pPr>
        <w:r w:rsidRPr="00DE54A3">
          <w:rPr>
            <w:rFonts w:ascii="Palatino Linotype" w:hAnsi="Palatino Linotype"/>
            <w:sz w:val="16"/>
            <w:szCs w:val="16"/>
          </w:rPr>
          <w:fldChar w:fldCharType="begin"/>
        </w:r>
        <w:r w:rsidRPr="00DE54A3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DE54A3">
          <w:rPr>
            <w:rFonts w:ascii="Palatino Linotype" w:hAnsi="Palatino Linotype"/>
            <w:sz w:val="16"/>
            <w:szCs w:val="16"/>
          </w:rPr>
          <w:fldChar w:fldCharType="separate"/>
        </w:r>
        <w:r w:rsidR="00CF3684">
          <w:rPr>
            <w:rFonts w:ascii="Palatino Linotype" w:hAnsi="Palatino Linotype"/>
            <w:noProof/>
            <w:sz w:val="16"/>
            <w:szCs w:val="16"/>
          </w:rPr>
          <w:t>37</w:t>
        </w:r>
        <w:r w:rsidRPr="00DE54A3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68FAA2F6" w14:textId="77777777" w:rsidR="006804F6" w:rsidRDefault="006804F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E072" w14:textId="77777777" w:rsidR="006804F6" w:rsidRDefault="006804F6" w:rsidP="008A65B9">
      <w:r>
        <w:separator/>
      </w:r>
    </w:p>
  </w:footnote>
  <w:footnote w:type="continuationSeparator" w:id="0">
    <w:p w14:paraId="2A43F486" w14:textId="77777777" w:rsidR="006804F6" w:rsidRDefault="006804F6" w:rsidP="008A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42"/>
    <w:rsid w:val="00000014"/>
    <w:rsid w:val="000007A4"/>
    <w:rsid w:val="00002B04"/>
    <w:rsid w:val="0000394E"/>
    <w:rsid w:val="00005670"/>
    <w:rsid w:val="00010EC6"/>
    <w:rsid w:val="00015940"/>
    <w:rsid w:val="00015AD7"/>
    <w:rsid w:val="000165EB"/>
    <w:rsid w:val="000246CC"/>
    <w:rsid w:val="00024849"/>
    <w:rsid w:val="00025271"/>
    <w:rsid w:val="00040096"/>
    <w:rsid w:val="00042CE1"/>
    <w:rsid w:val="00045A2F"/>
    <w:rsid w:val="0004635A"/>
    <w:rsid w:val="000500BA"/>
    <w:rsid w:val="00050F9F"/>
    <w:rsid w:val="0005118A"/>
    <w:rsid w:val="000537FC"/>
    <w:rsid w:val="00054E20"/>
    <w:rsid w:val="0006239F"/>
    <w:rsid w:val="00065F17"/>
    <w:rsid w:val="00067B62"/>
    <w:rsid w:val="00073A87"/>
    <w:rsid w:val="000756C5"/>
    <w:rsid w:val="00081B40"/>
    <w:rsid w:val="000828A5"/>
    <w:rsid w:val="00082AB5"/>
    <w:rsid w:val="000853CE"/>
    <w:rsid w:val="00085B5A"/>
    <w:rsid w:val="0008656D"/>
    <w:rsid w:val="00087131"/>
    <w:rsid w:val="00091A7B"/>
    <w:rsid w:val="00092166"/>
    <w:rsid w:val="00092B46"/>
    <w:rsid w:val="000956C3"/>
    <w:rsid w:val="000A1AF2"/>
    <w:rsid w:val="000A7145"/>
    <w:rsid w:val="000A78AD"/>
    <w:rsid w:val="000B11E5"/>
    <w:rsid w:val="000C3A3B"/>
    <w:rsid w:val="000C45D2"/>
    <w:rsid w:val="000C5593"/>
    <w:rsid w:val="000C6755"/>
    <w:rsid w:val="000C7E0C"/>
    <w:rsid w:val="000D4403"/>
    <w:rsid w:val="000E254A"/>
    <w:rsid w:val="000E26D9"/>
    <w:rsid w:val="000E4645"/>
    <w:rsid w:val="000E54FC"/>
    <w:rsid w:val="000E590B"/>
    <w:rsid w:val="000E74CA"/>
    <w:rsid w:val="000F523D"/>
    <w:rsid w:val="001029CE"/>
    <w:rsid w:val="00104743"/>
    <w:rsid w:val="00105EB8"/>
    <w:rsid w:val="00110463"/>
    <w:rsid w:val="00110E04"/>
    <w:rsid w:val="00114062"/>
    <w:rsid w:val="00116797"/>
    <w:rsid w:val="00116BD2"/>
    <w:rsid w:val="001178F4"/>
    <w:rsid w:val="001204EF"/>
    <w:rsid w:val="00120685"/>
    <w:rsid w:val="00124FAD"/>
    <w:rsid w:val="00124FC7"/>
    <w:rsid w:val="00126C30"/>
    <w:rsid w:val="00130356"/>
    <w:rsid w:val="00135B7D"/>
    <w:rsid w:val="00135FD3"/>
    <w:rsid w:val="00137107"/>
    <w:rsid w:val="001437A3"/>
    <w:rsid w:val="00143A1C"/>
    <w:rsid w:val="001470B5"/>
    <w:rsid w:val="00147838"/>
    <w:rsid w:val="00147FA0"/>
    <w:rsid w:val="00153E3E"/>
    <w:rsid w:val="001564EB"/>
    <w:rsid w:val="00156A8A"/>
    <w:rsid w:val="00161A1A"/>
    <w:rsid w:val="00163500"/>
    <w:rsid w:val="00163E55"/>
    <w:rsid w:val="00164936"/>
    <w:rsid w:val="00165888"/>
    <w:rsid w:val="001665B2"/>
    <w:rsid w:val="00170C4C"/>
    <w:rsid w:val="00172FAD"/>
    <w:rsid w:val="0017474D"/>
    <w:rsid w:val="00174949"/>
    <w:rsid w:val="00176360"/>
    <w:rsid w:val="00177BCC"/>
    <w:rsid w:val="00184D8B"/>
    <w:rsid w:val="00186E51"/>
    <w:rsid w:val="00187DF2"/>
    <w:rsid w:val="00193336"/>
    <w:rsid w:val="00197D96"/>
    <w:rsid w:val="001A0F51"/>
    <w:rsid w:val="001A29EA"/>
    <w:rsid w:val="001A6C12"/>
    <w:rsid w:val="001B246C"/>
    <w:rsid w:val="001C13A4"/>
    <w:rsid w:val="001C6744"/>
    <w:rsid w:val="001D1AD5"/>
    <w:rsid w:val="001D30E5"/>
    <w:rsid w:val="001D7695"/>
    <w:rsid w:val="001E0788"/>
    <w:rsid w:val="001E4585"/>
    <w:rsid w:val="001E50AF"/>
    <w:rsid w:val="001F070A"/>
    <w:rsid w:val="001F218B"/>
    <w:rsid w:val="001F2D73"/>
    <w:rsid w:val="001F5F31"/>
    <w:rsid w:val="00203397"/>
    <w:rsid w:val="00206DA6"/>
    <w:rsid w:val="0021017F"/>
    <w:rsid w:val="002161C4"/>
    <w:rsid w:val="00216B00"/>
    <w:rsid w:val="002248F7"/>
    <w:rsid w:val="002259EF"/>
    <w:rsid w:val="00227E1E"/>
    <w:rsid w:val="00231699"/>
    <w:rsid w:val="00234E6B"/>
    <w:rsid w:val="00252853"/>
    <w:rsid w:val="00254181"/>
    <w:rsid w:val="0026576E"/>
    <w:rsid w:val="002658F0"/>
    <w:rsid w:val="00267C7E"/>
    <w:rsid w:val="00272979"/>
    <w:rsid w:val="00273F2B"/>
    <w:rsid w:val="0027453F"/>
    <w:rsid w:val="00274B54"/>
    <w:rsid w:val="002764B8"/>
    <w:rsid w:val="0028616E"/>
    <w:rsid w:val="00287A4F"/>
    <w:rsid w:val="00287E05"/>
    <w:rsid w:val="00290827"/>
    <w:rsid w:val="00290E05"/>
    <w:rsid w:val="00291185"/>
    <w:rsid w:val="002913A5"/>
    <w:rsid w:val="002B0674"/>
    <w:rsid w:val="002B1195"/>
    <w:rsid w:val="002B321D"/>
    <w:rsid w:val="002B4DE5"/>
    <w:rsid w:val="002C0654"/>
    <w:rsid w:val="002C0C77"/>
    <w:rsid w:val="002C2B2D"/>
    <w:rsid w:val="002C5EAE"/>
    <w:rsid w:val="002D306F"/>
    <w:rsid w:val="002D4F10"/>
    <w:rsid w:val="002D7222"/>
    <w:rsid w:val="002E0207"/>
    <w:rsid w:val="002F3280"/>
    <w:rsid w:val="002F50BD"/>
    <w:rsid w:val="002F5D5E"/>
    <w:rsid w:val="0030078D"/>
    <w:rsid w:val="00301132"/>
    <w:rsid w:val="00302E98"/>
    <w:rsid w:val="00310CA9"/>
    <w:rsid w:val="00312404"/>
    <w:rsid w:val="003214E3"/>
    <w:rsid w:val="00324D47"/>
    <w:rsid w:val="00325AF7"/>
    <w:rsid w:val="00335646"/>
    <w:rsid w:val="00335B97"/>
    <w:rsid w:val="00336A15"/>
    <w:rsid w:val="003379AC"/>
    <w:rsid w:val="003429EA"/>
    <w:rsid w:val="00342DB0"/>
    <w:rsid w:val="00343B45"/>
    <w:rsid w:val="003457B0"/>
    <w:rsid w:val="00346F31"/>
    <w:rsid w:val="003558AA"/>
    <w:rsid w:val="00356394"/>
    <w:rsid w:val="00361D58"/>
    <w:rsid w:val="003652D3"/>
    <w:rsid w:val="00370635"/>
    <w:rsid w:val="00372BDA"/>
    <w:rsid w:val="003809A9"/>
    <w:rsid w:val="003824B7"/>
    <w:rsid w:val="00384093"/>
    <w:rsid w:val="00384D7E"/>
    <w:rsid w:val="0038700C"/>
    <w:rsid w:val="00387466"/>
    <w:rsid w:val="00391585"/>
    <w:rsid w:val="00391FC0"/>
    <w:rsid w:val="00393595"/>
    <w:rsid w:val="003A0490"/>
    <w:rsid w:val="003A05BB"/>
    <w:rsid w:val="003A0E7F"/>
    <w:rsid w:val="003A3003"/>
    <w:rsid w:val="003A7873"/>
    <w:rsid w:val="003B1BCE"/>
    <w:rsid w:val="003C7C82"/>
    <w:rsid w:val="003E3FEC"/>
    <w:rsid w:val="003E5310"/>
    <w:rsid w:val="003E5CAB"/>
    <w:rsid w:val="003F1D98"/>
    <w:rsid w:val="003F3909"/>
    <w:rsid w:val="003F427A"/>
    <w:rsid w:val="003F43DA"/>
    <w:rsid w:val="003F7994"/>
    <w:rsid w:val="00403968"/>
    <w:rsid w:val="00404EF3"/>
    <w:rsid w:val="0040556D"/>
    <w:rsid w:val="0040749D"/>
    <w:rsid w:val="00412147"/>
    <w:rsid w:val="00416546"/>
    <w:rsid w:val="004174B3"/>
    <w:rsid w:val="00420417"/>
    <w:rsid w:val="00423D69"/>
    <w:rsid w:val="0043473E"/>
    <w:rsid w:val="00434CE5"/>
    <w:rsid w:val="004401E8"/>
    <w:rsid w:val="004404A8"/>
    <w:rsid w:val="004426FE"/>
    <w:rsid w:val="00450359"/>
    <w:rsid w:val="0045093F"/>
    <w:rsid w:val="00450E75"/>
    <w:rsid w:val="00452860"/>
    <w:rsid w:val="004544F9"/>
    <w:rsid w:val="00456054"/>
    <w:rsid w:val="004631D7"/>
    <w:rsid w:val="0046524B"/>
    <w:rsid w:val="00466CF5"/>
    <w:rsid w:val="0046728B"/>
    <w:rsid w:val="00470116"/>
    <w:rsid w:val="00471BA4"/>
    <w:rsid w:val="0047384A"/>
    <w:rsid w:val="00481B6F"/>
    <w:rsid w:val="00486FC0"/>
    <w:rsid w:val="00487DEC"/>
    <w:rsid w:val="00491A57"/>
    <w:rsid w:val="00492018"/>
    <w:rsid w:val="004959B2"/>
    <w:rsid w:val="004965A1"/>
    <w:rsid w:val="004A09E4"/>
    <w:rsid w:val="004A1A83"/>
    <w:rsid w:val="004A4D0F"/>
    <w:rsid w:val="004B02AF"/>
    <w:rsid w:val="004B5324"/>
    <w:rsid w:val="004B6352"/>
    <w:rsid w:val="004B6401"/>
    <w:rsid w:val="004B6E3A"/>
    <w:rsid w:val="004D3A7C"/>
    <w:rsid w:val="004D4414"/>
    <w:rsid w:val="004D464C"/>
    <w:rsid w:val="004E0CFF"/>
    <w:rsid w:val="004E11FF"/>
    <w:rsid w:val="004E1C88"/>
    <w:rsid w:val="004E41D5"/>
    <w:rsid w:val="004F11E6"/>
    <w:rsid w:val="004F404A"/>
    <w:rsid w:val="004F4A5E"/>
    <w:rsid w:val="004F57BF"/>
    <w:rsid w:val="004F6330"/>
    <w:rsid w:val="004F671B"/>
    <w:rsid w:val="004F6A51"/>
    <w:rsid w:val="004F7A19"/>
    <w:rsid w:val="005029F3"/>
    <w:rsid w:val="005032CF"/>
    <w:rsid w:val="005055D0"/>
    <w:rsid w:val="00505F93"/>
    <w:rsid w:val="005102BD"/>
    <w:rsid w:val="00510A0E"/>
    <w:rsid w:val="00514031"/>
    <w:rsid w:val="005150F8"/>
    <w:rsid w:val="005163D0"/>
    <w:rsid w:val="00520260"/>
    <w:rsid w:val="0052241B"/>
    <w:rsid w:val="00522DD6"/>
    <w:rsid w:val="00523A42"/>
    <w:rsid w:val="005419B0"/>
    <w:rsid w:val="00542E1F"/>
    <w:rsid w:val="005451EC"/>
    <w:rsid w:val="00546FCE"/>
    <w:rsid w:val="005510AC"/>
    <w:rsid w:val="005511FD"/>
    <w:rsid w:val="005515AF"/>
    <w:rsid w:val="00552D33"/>
    <w:rsid w:val="00552D54"/>
    <w:rsid w:val="00553187"/>
    <w:rsid w:val="005539D8"/>
    <w:rsid w:val="00553FA6"/>
    <w:rsid w:val="00556280"/>
    <w:rsid w:val="0056094F"/>
    <w:rsid w:val="00563930"/>
    <w:rsid w:val="00565FD0"/>
    <w:rsid w:val="00571798"/>
    <w:rsid w:val="0057287B"/>
    <w:rsid w:val="005748D4"/>
    <w:rsid w:val="00580B47"/>
    <w:rsid w:val="005811A2"/>
    <w:rsid w:val="0058143F"/>
    <w:rsid w:val="005822B1"/>
    <w:rsid w:val="005854BE"/>
    <w:rsid w:val="00585EC7"/>
    <w:rsid w:val="00594571"/>
    <w:rsid w:val="00595907"/>
    <w:rsid w:val="005A0712"/>
    <w:rsid w:val="005A2043"/>
    <w:rsid w:val="005A2A7D"/>
    <w:rsid w:val="005B103D"/>
    <w:rsid w:val="005B5BE6"/>
    <w:rsid w:val="005D34F5"/>
    <w:rsid w:val="005E0C11"/>
    <w:rsid w:val="005E62DC"/>
    <w:rsid w:val="005E7492"/>
    <w:rsid w:val="005E7EC2"/>
    <w:rsid w:val="005F079D"/>
    <w:rsid w:val="005F1B97"/>
    <w:rsid w:val="005F5A4C"/>
    <w:rsid w:val="006013BA"/>
    <w:rsid w:val="00611E1B"/>
    <w:rsid w:val="00612924"/>
    <w:rsid w:val="00613462"/>
    <w:rsid w:val="006223BA"/>
    <w:rsid w:val="006230B8"/>
    <w:rsid w:val="006246DA"/>
    <w:rsid w:val="00624956"/>
    <w:rsid w:val="00625C17"/>
    <w:rsid w:val="00627839"/>
    <w:rsid w:val="00633DF6"/>
    <w:rsid w:val="006358FC"/>
    <w:rsid w:val="00637532"/>
    <w:rsid w:val="00640A5E"/>
    <w:rsid w:val="00646629"/>
    <w:rsid w:val="00653AA5"/>
    <w:rsid w:val="00674AB1"/>
    <w:rsid w:val="006752AD"/>
    <w:rsid w:val="00675876"/>
    <w:rsid w:val="0068028A"/>
    <w:rsid w:val="006804F6"/>
    <w:rsid w:val="006840D2"/>
    <w:rsid w:val="00686AD3"/>
    <w:rsid w:val="0069058B"/>
    <w:rsid w:val="006925E1"/>
    <w:rsid w:val="00694B62"/>
    <w:rsid w:val="00694F8E"/>
    <w:rsid w:val="00696C9F"/>
    <w:rsid w:val="006A1A83"/>
    <w:rsid w:val="006A2070"/>
    <w:rsid w:val="006A32DA"/>
    <w:rsid w:val="006A354B"/>
    <w:rsid w:val="006A3FDB"/>
    <w:rsid w:val="006A5756"/>
    <w:rsid w:val="006B1343"/>
    <w:rsid w:val="006B4E1F"/>
    <w:rsid w:val="006C0A23"/>
    <w:rsid w:val="006C2C41"/>
    <w:rsid w:val="006C3610"/>
    <w:rsid w:val="006C381E"/>
    <w:rsid w:val="006C6346"/>
    <w:rsid w:val="006D1661"/>
    <w:rsid w:val="006D22D0"/>
    <w:rsid w:val="006D54F3"/>
    <w:rsid w:val="006D768B"/>
    <w:rsid w:val="006E2073"/>
    <w:rsid w:val="006F264F"/>
    <w:rsid w:val="006F7234"/>
    <w:rsid w:val="006F7984"/>
    <w:rsid w:val="00702288"/>
    <w:rsid w:val="007025A6"/>
    <w:rsid w:val="007027D9"/>
    <w:rsid w:val="00704EE4"/>
    <w:rsid w:val="00705FBF"/>
    <w:rsid w:val="00707A88"/>
    <w:rsid w:val="00712B8F"/>
    <w:rsid w:val="00713B2B"/>
    <w:rsid w:val="007160BE"/>
    <w:rsid w:val="0072297A"/>
    <w:rsid w:val="00722C42"/>
    <w:rsid w:val="00724291"/>
    <w:rsid w:val="007249E6"/>
    <w:rsid w:val="007271C6"/>
    <w:rsid w:val="00731329"/>
    <w:rsid w:val="00732A33"/>
    <w:rsid w:val="00733B5B"/>
    <w:rsid w:val="0073781D"/>
    <w:rsid w:val="00740818"/>
    <w:rsid w:val="0074504D"/>
    <w:rsid w:val="00752448"/>
    <w:rsid w:val="00753024"/>
    <w:rsid w:val="007547E2"/>
    <w:rsid w:val="00756577"/>
    <w:rsid w:val="00763090"/>
    <w:rsid w:val="00763B13"/>
    <w:rsid w:val="00765CBE"/>
    <w:rsid w:val="00772349"/>
    <w:rsid w:val="00773180"/>
    <w:rsid w:val="00780753"/>
    <w:rsid w:val="00783B3A"/>
    <w:rsid w:val="00783E18"/>
    <w:rsid w:val="00784C36"/>
    <w:rsid w:val="00785D23"/>
    <w:rsid w:val="0079130B"/>
    <w:rsid w:val="0079141B"/>
    <w:rsid w:val="00793967"/>
    <w:rsid w:val="0079409F"/>
    <w:rsid w:val="00794E2F"/>
    <w:rsid w:val="007A00A2"/>
    <w:rsid w:val="007A4A18"/>
    <w:rsid w:val="007A560F"/>
    <w:rsid w:val="007A7280"/>
    <w:rsid w:val="007B2B26"/>
    <w:rsid w:val="007B2FA2"/>
    <w:rsid w:val="007B47B9"/>
    <w:rsid w:val="007B51F7"/>
    <w:rsid w:val="007B5A4B"/>
    <w:rsid w:val="007B7002"/>
    <w:rsid w:val="007C152C"/>
    <w:rsid w:val="007C4073"/>
    <w:rsid w:val="007C7A69"/>
    <w:rsid w:val="007D36CF"/>
    <w:rsid w:val="007D3894"/>
    <w:rsid w:val="007D42EE"/>
    <w:rsid w:val="007D4C9A"/>
    <w:rsid w:val="007D5E75"/>
    <w:rsid w:val="007D7C49"/>
    <w:rsid w:val="007E0179"/>
    <w:rsid w:val="007E37E1"/>
    <w:rsid w:val="007E4218"/>
    <w:rsid w:val="007E466C"/>
    <w:rsid w:val="007F0C40"/>
    <w:rsid w:val="007F303F"/>
    <w:rsid w:val="007F7E4B"/>
    <w:rsid w:val="00804217"/>
    <w:rsid w:val="00805961"/>
    <w:rsid w:val="0080782B"/>
    <w:rsid w:val="00810841"/>
    <w:rsid w:val="00810E37"/>
    <w:rsid w:val="008121C9"/>
    <w:rsid w:val="008130BE"/>
    <w:rsid w:val="00817048"/>
    <w:rsid w:val="008339C9"/>
    <w:rsid w:val="008442B8"/>
    <w:rsid w:val="0084515B"/>
    <w:rsid w:val="008456CE"/>
    <w:rsid w:val="008461BE"/>
    <w:rsid w:val="00850E42"/>
    <w:rsid w:val="00852713"/>
    <w:rsid w:val="00857A3A"/>
    <w:rsid w:val="00862489"/>
    <w:rsid w:val="00870A34"/>
    <w:rsid w:val="00872BDE"/>
    <w:rsid w:val="0087337A"/>
    <w:rsid w:val="008755BF"/>
    <w:rsid w:val="00877642"/>
    <w:rsid w:val="00885820"/>
    <w:rsid w:val="00886734"/>
    <w:rsid w:val="00891528"/>
    <w:rsid w:val="008966CF"/>
    <w:rsid w:val="008A09FC"/>
    <w:rsid w:val="008A4E45"/>
    <w:rsid w:val="008A6174"/>
    <w:rsid w:val="008A65B9"/>
    <w:rsid w:val="008B531E"/>
    <w:rsid w:val="008B5B38"/>
    <w:rsid w:val="008B673B"/>
    <w:rsid w:val="008B6791"/>
    <w:rsid w:val="008B6CC5"/>
    <w:rsid w:val="008C3D47"/>
    <w:rsid w:val="008C4DC0"/>
    <w:rsid w:val="008C58BD"/>
    <w:rsid w:val="008D05A8"/>
    <w:rsid w:val="008D1F56"/>
    <w:rsid w:val="008D69CE"/>
    <w:rsid w:val="008E4CEB"/>
    <w:rsid w:val="008E538D"/>
    <w:rsid w:val="008E676A"/>
    <w:rsid w:val="008E7B80"/>
    <w:rsid w:val="008F57D5"/>
    <w:rsid w:val="008F7625"/>
    <w:rsid w:val="009038FE"/>
    <w:rsid w:val="0091033F"/>
    <w:rsid w:val="0091180C"/>
    <w:rsid w:val="00912066"/>
    <w:rsid w:val="00914CBC"/>
    <w:rsid w:val="00915193"/>
    <w:rsid w:val="00915401"/>
    <w:rsid w:val="00920449"/>
    <w:rsid w:val="00922597"/>
    <w:rsid w:val="00923382"/>
    <w:rsid w:val="00924FEF"/>
    <w:rsid w:val="00925B4C"/>
    <w:rsid w:val="009262A9"/>
    <w:rsid w:val="00927291"/>
    <w:rsid w:val="0092749A"/>
    <w:rsid w:val="00933B3F"/>
    <w:rsid w:val="0093665D"/>
    <w:rsid w:val="00942B22"/>
    <w:rsid w:val="00942C35"/>
    <w:rsid w:val="00942C48"/>
    <w:rsid w:val="0094317F"/>
    <w:rsid w:val="00950AD6"/>
    <w:rsid w:val="00953F9F"/>
    <w:rsid w:val="00960EAF"/>
    <w:rsid w:val="00962A65"/>
    <w:rsid w:val="009634A6"/>
    <w:rsid w:val="00970B4C"/>
    <w:rsid w:val="00984A3C"/>
    <w:rsid w:val="00984E4D"/>
    <w:rsid w:val="00984F36"/>
    <w:rsid w:val="00985F79"/>
    <w:rsid w:val="009876C3"/>
    <w:rsid w:val="009A0213"/>
    <w:rsid w:val="009A0E6F"/>
    <w:rsid w:val="009A21EE"/>
    <w:rsid w:val="009A3B1A"/>
    <w:rsid w:val="009A428B"/>
    <w:rsid w:val="009B112F"/>
    <w:rsid w:val="009B122C"/>
    <w:rsid w:val="009B2101"/>
    <w:rsid w:val="009B4730"/>
    <w:rsid w:val="009B4E6D"/>
    <w:rsid w:val="009B7B24"/>
    <w:rsid w:val="009C0542"/>
    <w:rsid w:val="009C2F0F"/>
    <w:rsid w:val="009C32AA"/>
    <w:rsid w:val="009C6454"/>
    <w:rsid w:val="009D27D9"/>
    <w:rsid w:val="009E65E5"/>
    <w:rsid w:val="009E7F0E"/>
    <w:rsid w:val="009F5DFD"/>
    <w:rsid w:val="009F6180"/>
    <w:rsid w:val="00A0054F"/>
    <w:rsid w:val="00A00842"/>
    <w:rsid w:val="00A01449"/>
    <w:rsid w:val="00A10BC3"/>
    <w:rsid w:val="00A21542"/>
    <w:rsid w:val="00A2212D"/>
    <w:rsid w:val="00A23100"/>
    <w:rsid w:val="00A235F9"/>
    <w:rsid w:val="00A26E30"/>
    <w:rsid w:val="00A27815"/>
    <w:rsid w:val="00A406A1"/>
    <w:rsid w:val="00A410B9"/>
    <w:rsid w:val="00A4119E"/>
    <w:rsid w:val="00A41EBC"/>
    <w:rsid w:val="00A47CAE"/>
    <w:rsid w:val="00A52F37"/>
    <w:rsid w:val="00A54D9E"/>
    <w:rsid w:val="00A54F9B"/>
    <w:rsid w:val="00A555EA"/>
    <w:rsid w:val="00A55C7C"/>
    <w:rsid w:val="00A57E6B"/>
    <w:rsid w:val="00A6074D"/>
    <w:rsid w:val="00A6089A"/>
    <w:rsid w:val="00A648D8"/>
    <w:rsid w:val="00A72610"/>
    <w:rsid w:val="00A72AD7"/>
    <w:rsid w:val="00A74D16"/>
    <w:rsid w:val="00A7618E"/>
    <w:rsid w:val="00A768E0"/>
    <w:rsid w:val="00A815CF"/>
    <w:rsid w:val="00A91A9E"/>
    <w:rsid w:val="00A9366C"/>
    <w:rsid w:val="00A94F85"/>
    <w:rsid w:val="00A96734"/>
    <w:rsid w:val="00A9676B"/>
    <w:rsid w:val="00A96DDD"/>
    <w:rsid w:val="00AA66E2"/>
    <w:rsid w:val="00AB16D0"/>
    <w:rsid w:val="00AB6000"/>
    <w:rsid w:val="00AB7A87"/>
    <w:rsid w:val="00AC0EA7"/>
    <w:rsid w:val="00AD224D"/>
    <w:rsid w:val="00AD4A49"/>
    <w:rsid w:val="00AE13B0"/>
    <w:rsid w:val="00AE1AFD"/>
    <w:rsid w:val="00AE1B3C"/>
    <w:rsid w:val="00AE7826"/>
    <w:rsid w:val="00AE7FC3"/>
    <w:rsid w:val="00AF2929"/>
    <w:rsid w:val="00B0025D"/>
    <w:rsid w:val="00B00276"/>
    <w:rsid w:val="00B00362"/>
    <w:rsid w:val="00B01EBD"/>
    <w:rsid w:val="00B1228C"/>
    <w:rsid w:val="00B12E7B"/>
    <w:rsid w:val="00B14765"/>
    <w:rsid w:val="00B15931"/>
    <w:rsid w:val="00B2130E"/>
    <w:rsid w:val="00B2618C"/>
    <w:rsid w:val="00B261D8"/>
    <w:rsid w:val="00B3164A"/>
    <w:rsid w:val="00B322F5"/>
    <w:rsid w:val="00B34F2F"/>
    <w:rsid w:val="00B35634"/>
    <w:rsid w:val="00B361E7"/>
    <w:rsid w:val="00B43F36"/>
    <w:rsid w:val="00B5110C"/>
    <w:rsid w:val="00B53D7E"/>
    <w:rsid w:val="00B54EC6"/>
    <w:rsid w:val="00B56F16"/>
    <w:rsid w:val="00B624EC"/>
    <w:rsid w:val="00B636FD"/>
    <w:rsid w:val="00B73D8E"/>
    <w:rsid w:val="00B76278"/>
    <w:rsid w:val="00B81865"/>
    <w:rsid w:val="00B87A14"/>
    <w:rsid w:val="00B902D4"/>
    <w:rsid w:val="00B913B6"/>
    <w:rsid w:val="00B9174C"/>
    <w:rsid w:val="00B93D31"/>
    <w:rsid w:val="00BA0667"/>
    <w:rsid w:val="00BA371D"/>
    <w:rsid w:val="00BA54BE"/>
    <w:rsid w:val="00BA5705"/>
    <w:rsid w:val="00BA659C"/>
    <w:rsid w:val="00BB3CF7"/>
    <w:rsid w:val="00BC2C13"/>
    <w:rsid w:val="00BC37EC"/>
    <w:rsid w:val="00BC57DC"/>
    <w:rsid w:val="00BC762C"/>
    <w:rsid w:val="00BD12F4"/>
    <w:rsid w:val="00BD22B0"/>
    <w:rsid w:val="00BD4590"/>
    <w:rsid w:val="00BD659A"/>
    <w:rsid w:val="00BD6836"/>
    <w:rsid w:val="00BD7849"/>
    <w:rsid w:val="00BE0642"/>
    <w:rsid w:val="00BE1BE6"/>
    <w:rsid w:val="00BE256C"/>
    <w:rsid w:val="00BE650C"/>
    <w:rsid w:val="00BE6569"/>
    <w:rsid w:val="00BE78C6"/>
    <w:rsid w:val="00BF1161"/>
    <w:rsid w:val="00BF2555"/>
    <w:rsid w:val="00BF3DD8"/>
    <w:rsid w:val="00BF46A2"/>
    <w:rsid w:val="00BF58FF"/>
    <w:rsid w:val="00BF6C51"/>
    <w:rsid w:val="00C01851"/>
    <w:rsid w:val="00C01C3B"/>
    <w:rsid w:val="00C10DD2"/>
    <w:rsid w:val="00C114B1"/>
    <w:rsid w:val="00C123B1"/>
    <w:rsid w:val="00C127CD"/>
    <w:rsid w:val="00C168B6"/>
    <w:rsid w:val="00C40ED2"/>
    <w:rsid w:val="00C4224F"/>
    <w:rsid w:val="00C42904"/>
    <w:rsid w:val="00C43F4F"/>
    <w:rsid w:val="00C46AD8"/>
    <w:rsid w:val="00C474E1"/>
    <w:rsid w:val="00C47F34"/>
    <w:rsid w:val="00C5066C"/>
    <w:rsid w:val="00C51988"/>
    <w:rsid w:val="00C52839"/>
    <w:rsid w:val="00C56CC7"/>
    <w:rsid w:val="00C60BEF"/>
    <w:rsid w:val="00C633AE"/>
    <w:rsid w:val="00C633ED"/>
    <w:rsid w:val="00C660B9"/>
    <w:rsid w:val="00C660CD"/>
    <w:rsid w:val="00C66413"/>
    <w:rsid w:val="00C679DC"/>
    <w:rsid w:val="00C8362C"/>
    <w:rsid w:val="00C92891"/>
    <w:rsid w:val="00C9323F"/>
    <w:rsid w:val="00CA4CDC"/>
    <w:rsid w:val="00CA6BED"/>
    <w:rsid w:val="00CB07D2"/>
    <w:rsid w:val="00CB36EA"/>
    <w:rsid w:val="00CB5078"/>
    <w:rsid w:val="00CC4320"/>
    <w:rsid w:val="00CC5FAC"/>
    <w:rsid w:val="00CD3814"/>
    <w:rsid w:val="00CD6228"/>
    <w:rsid w:val="00CE4B5F"/>
    <w:rsid w:val="00CE4CE0"/>
    <w:rsid w:val="00CE5C3B"/>
    <w:rsid w:val="00CE6873"/>
    <w:rsid w:val="00CE7B67"/>
    <w:rsid w:val="00CF024D"/>
    <w:rsid w:val="00CF0E0E"/>
    <w:rsid w:val="00CF2ED2"/>
    <w:rsid w:val="00CF3684"/>
    <w:rsid w:val="00CF4B8F"/>
    <w:rsid w:val="00CF4E07"/>
    <w:rsid w:val="00CF62B2"/>
    <w:rsid w:val="00CF6E02"/>
    <w:rsid w:val="00CF7E6C"/>
    <w:rsid w:val="00D01EF7"/>
    <w:rsid w:val="00D02537"/>
    <w:rsid w:val="00D063AD"/>
    <w:rsid w:val="00D10440"/>
    <w:rsid w:val="00D15A16"/>
    <w:rsid w:val="00D30B93"/>
    <w:rsid w:val="00D3102F"/>
    <w:rsid w:val="00D404E1"/>
    <w:rsid w:val="00D40DF9"/>
    <w:rsid w:val="00D42677"/>
    <w:rsid w:val="00D42C98"/>
    <w:rsid w:val="00D44C3A"/>
    <w:rsid w:val="00D46CE9"/>
    <w:rsid w:val="00D51F3F"/>
    <w:rsid w:val="00D54DB2"/>
    <w:rsid w:val="00D5574D"/>
    <w:rsid w:val="00D6061C"/>
    <w:rsid w:val="00D60A84"/>
    <w:rsid w:val="00D62DEE"/>
    <w:rsid w:val="00D67AF4"/>
    <w:rsid w:val="00D725C9"/>
    <w:rsid w:val="00D8179B"/>
    <w:rsid w:val="00D8311B"/>
    <w:rsid w:val="00D931A6"/>
    <w:rsid w:val="00DB36B0"/>
    <w:rsid w:val="00DB3D1E"/>
    <w:rsid w:val="00DD0B63"/>
    <w:rsid w:val="00DD18ED"/>
    <w:rsid w:val="00DD2593"/>
    <w:rsid w:val="00DD554B"/>
    <w:rsid w:val="00DD6A68"/>
    <w:rsid w:val="00DE1AAC"/>
    <w:rsid w:val="00DE54A3"/>
    <w:rsid w:val="00DE59FD"/>
    <w:rsid w:val="00DF06FC"/>
    <w:rsid w:val="00DF3A08"/>
    <w:rsid w:val="00DF70A2"/>
    <w:rsid w:val="00DF79BB"/>
    <w:rsid w:val="00E06700"/>
    <w:rsid w:val="00E07D56"/>
    <w:rsid w:val="00E16181"/>
    <w:rsid w:val="00E16E44"/>
    <w:rsid w:val="00E178FB"/>
    <w:rsid w:val="00E21781"/>
    <w:rsid w:val="00E244A9"/>
    <w:rsid w:val="00E24C38"/>
    <w:rsid w:val="00E24E86"/>
    <w:rsid w:val="00E2561F"/>
    <w:rsid w:val="00E2674A"/>
    <w:rsid w:val="00E30294"/>
    <w:rsid w:val="00E31C27"/>
    <w:rsid w:val="00E3372A"/>
    <w:rsid w:val="00E355F3"/>
    <w:rsid w:val="00E36135"/>
    <w:rsid w:val="00E36DF8"/>
    <w:rsid w:val="00E377AA"/>
    <w:rsid w:val="00E432F4"/>
    <w:rsid w:val="00E46C6B"/>
    <w:rsid w:val="00E53CBF"/>
    <w:rsid w:val="00E57033"/>
    <w:rsid w:val="00E601DA"/>
    <w:rsid w:val="00E6349C"/>
    <w:rsid w:val="00E63EC2"/>
    <w:rsid w:val="00E640D6"/>
    <w:rsid w:val="00E6729E"/>
    <w:rsid w:val="00E71145"/>
    <w:rsid w:val="00E73666"/>
    <w:rsid w:val="00E764AD"/>
    <w:rsid w:val="00E76940"/>
    <w:rsid w:val="00E81291"/>
    <w:rsid w:val="00E82F54"/>
    <w:rsid w:val="00E84700"/>
    <w:rsid w:val="00E84A92"/>
    <w:rsid w:val="00E84C87"/>
    <w:rsid w:val="00E851FA"/>
    <w:rsid w:val="00E93898"/>
    <w:rsid w:val="00E93B88"/>
    <w:rsid w:val="00E94A23"/>
    <w:rsid w:val="00E96926"/>
    <w:rsid w:val="00E96941"/>
    <w:rsid w:val="00EA2716"/>
    <w:rsid w:val="00EA47FE"/>
    <w:rsid w:val="00EA5D63"/>
    <w:rsid w:val="00EA7162"/>
    <w:rsid w:val="00EA7647"/>
    <w:rsid w:val="00EB1665"/>
    <w:rsid w:val="00EB4B22"/>
    <w:rsid w:val="00EB4D60"/>
    <w:rsid w:val="00EC0F8E"/>
    <w:rsid w:val="00EC231E"/>
    <w:rsid w:val="00EC2606"/>
    <w:rsid w:val="00EC39F2"/>
    <w:rsid w:val="00EC6259"/>
    <w:rsid w:val="00ED15D4"/>
    <w:rsid w:val="00ED3197"/>
    <w:rsid w:val="00ED44E5"/>
    <w:rsid w:val="00ED787B"/>
    <w:rsid w:val="00EE2429"/>
    <w:rsid w:val="00EE26B4"/>
    <w:rsid w:val="00EE5B0C"/>
    <w:rsid w:val="00EE7037"/>
    <w:rsid w:val="00EF0453"/>
    <w:rsid w:val="00EF09A0"/>
    <w:rsid w:val="00EF138F"/>
    <w:rsid w:val="00F00159"/>
    <w:rsid w:val="00F03246"/>
    <w:rsid w:val="00F07890"/>
    <w:rsid w:val="00F2219F"/>
    <w:rsid w:val="00F261F2"/>
    <w:rsid w:val="00F26C2F"/>
    <w:rsid w:val="00F342C4"/>
    <w:rsid w:val="00F3474D"/>
    <w:rsid w:val="00F34E6D"/>
    <w:rsid w:val="00F34FF0"/>
    <w:rsid w:val="00F35891"/>
    <w:rsid w:val="00F42EBB"/>
    <w:rsid w:val="00F43BED"/>
    <w:rsid w:val="00F46EBD"/>
    <w:rsid w:val="00F5066D"/>
    <w:rsid w:val="00F523ED"/>
    <w:rsid w:val="00F526A6"/>
    <w:rsid w:val="00F533C3"/>
    <w:rsid w:val="00F60C31"/>
    <w:rsid w:val="00F60D19"/>
    <w:rsid w:val="00F626C5"/>
    <w:rsid w:val="00F65C30"/>
    <w:rsid w:val="00F71162"/>
    <w:rsid w:val="00F73D8A"/>
    <w:rsid w:val="00F75A1A"/>
    <w:rsid w:val="00F916A7"/>
    <w:rsid w:val="00F934BB"/>
    <w:rsid w:val="00F966F8"/>
    <w:rsid w:val="00FA12A8"/>
    <w:rsid w:val="00FA32C4"/>
    <w:rsid w:val="00FA52A5"/>
    <w:rsid w:val="00FB396E"/>
    <w:rsid w:val="00FB6224"/>
    <w:rsid w:val="00FB7234"/>
    <w:rsid w:val="00FB7D09"/>
    <w:rsid w:val="00FC185F"/>
    <w:rsid w:val="00FC1A6D"/>
    <w:rsid w:val="00FC3AFE"/>
    <w:rsid w:val="00FC4D64"/>
    <w:rsid w:val="00FC55C7"/>
    <w:rsid w:val="00FD293E"/>
    <w:rsid w:val="00FD5B48"/>
    <w:rsid w:val="00FD6F58"/>
    <w:rsid w:val="00FE2E6A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ED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9E8"/>
  </w:style>
  <w:style w:type="paragraph" w:styleId="Titolo1">
    <w:name w:val="heading 1"/>
    <w:basedOn w:val="Normale"/>
    <w:next w:val="Normale"/>
    <w:link w:val="Titolo1Carattere"/>
    <w:uiPriority w:val="9"/>
    <w:qFormat/>
    <w:rsid w:val="005D3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7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65B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A65B9"/>
  </w:style>
  <w:style w:type="paragraph" w:styleId="Pidipagina">
    <w:name w:val="footer"/>
    <w:basedOn w:val="Normale"/>
    <w:link w:val="PidipaginaCarattere"/>
    <w:uiPriority w:val="99"/>
    <w:unhideWhenUsed/>
    <w:rsid w:val="008A65B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A6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3B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42E1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8AD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A78AD"/>
    <w:rPr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A78AD"/>
    <w:rPr>
      <w:sz w:val="18"/>
      <w:szCs w:val="18"/>
    </w:rPr>
  </w:style>
  <w:style w:type="character" w:customStyle="1" w:styleId="ft">
    <w:name w:val="ft"/>
    <w:basedOn w:val="Caratterepredefinitoparagrafo"/>
    <w:rsid w:val="00310CA9"/>
  </w:style>
  <w:style w:type="character" w:customStyle="1" w:styleId="st1">
    <w:name w:val="st1"/>
    <w:basedOn w:val="Caratterepredefinitoparagrafo"/>
    <w:rsid w:val="00312404"/>
  </w:style>
  <w:style w:type="character" w:customStyle="1" w:styleId="Titolo1Carattere">
    <w:name w:val="Titolo 1 Carattere"/>
    <w:basedOn w:val="Caratterepredefinitoparagrafo"/>
    <w:link w:val="Titolo1"/>
    <w:uiPriority w:val="9"/>
    <w:rsid w:val="005D3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7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010EC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9E8"/>
  </w:style>
  <w:style w:type="paragraph" w:styleId="Titolo1">
    <w:name w:val="heading 1"/>
    <w:basedOn w:val="Normale"/>
    <w:next w:val="Normale"/>
    <w:link w:val="Titolo1Carattere"/>
    <w:uiPriority w:val="9"/>
    <w:qFormat/>
    <w:rsid w:val="005D3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7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65B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A65B9"/>
  </w:style>
  <w:style w:type="paragraph" w:styleId="Pidipagina">
    <w:name w:val="footer"/>
    <w:basedOn w:val="Normale"/>
    <w:link w:val="PidipaginaCarattere"/>
    <w:uiPriority w:val="99"/>
    <w:unhideWhenUsed/>
    <w:rsid w:val="008A65B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A6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3B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42E1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8AD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A78AD"/>
    <w:rPr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A78AD"/>
    <w:rPr>
      <w:sz w:val="18"/>
      <w:szCs w:val="18"/>
    </w:rPr>
  </w:style>
  <w:style w:type="character" w:customStyle="1" w:styleId="ft">
    <w:name w:val="ft"/>
    <w:basedOn w:val="Caratterepredefinitoparagrafo"/>
    <w:rsid w:val="00310CA9"/>
  </w:style>
  <w:style w:type="character" w:customStyle="1" w:styleId="st1">
    <w:name w:val="st1"/>
    <w:basedOn w:val="Caratterepredefinitoparagrafo"/>
    <w:rsid w:val="00312404"/>
  </w:style>
  <w:style w:type="character" w:customStyle="1" w:styleId="Titolo1Carattere">
    <w:name w:val="Titolo 1 Carattere"/>
    <w:basedOn w:val="Caratterepredefinitoparagrafo"/>
    <w:link w:val="Titolo1"/>
    <w:uiPriority w:val="9"/>
    <w:rsid w:val="005D3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7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010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18DA-0C7B-954D-8BA6-5648552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37</Pages>
  <Words>12192</Words>
  <Characters>69497</Characters>
  <Application>Microsoft Macintosh Word</Application>
  <DocSecurity>0</DocSecurity>
  <Lines>579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20th Century Fox</Company>
  <LinksUpToDate>false</LinksUpToDate>
  <CharactersWithSpaces>81526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Benjamin;Giordana Cerruti - ITA Translation</dc:creator>
  <cp:lastModifiedBy>Giulia Pietrantoni</cp:lastModifiedBy>
  <cp:revision>93</cp:revision>
  <cp:lastPrinted>2014-12-23T16:19:00Z</cp:lastPrinted>
  <dcterms:created xsi:type="dcterms:W3CDTF">2014-12-22T22:38:00Z</dcterms:created>
  <dcterms:modified xsi:type="dcterms:W3CDTF">2015-01-07T13:32:00Z</dcterms:modified>
</cp:coreProperties>
</file>